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1.jpeg" ContentType="image/jpeg"/>
  <Override PartName="/word/media/image6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11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Елементи анімації. Управління показом презентації. Друк презентації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ind w:left="1980" w:hanging="1980"/>
        <w:jc w:val="both"/>
        <w:rPr>
          <w:b/>
          <w:b/>
          <w:i/>
          <w:i/>
          <w:iCs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</w:t>
      </w:r>
      <w:r>
        <w:rPr>
          <w:b/>
          <w:color w:val="FF0000"/>
          <w:sz w:val="28"/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навчальна:</w:t>
      </w:r>
      <w:r>
        <w:rPr>
          <w:bCs/>
          <w:sz w:val="28"/>
          <w:szCs w:val="28"/>
          <w:lang w:val="uk-UA"/>
        </w:rPr>
        <w:t xml:space="preserve">  сформувати поняття про елементи анімації, управління показом презентації, друк презентації;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розвиваюча: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виховна:</w:t>
      </w:r>
      <w:r>
        <w:rPr>
          <w:bCs/>
          <w:sz w:val="28"/>
          <w:szCs w:val="28"/>
          <w:lang w:val="uk-UA"/>
        </w:rPr>
        <w:t xml:space="preserve">  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76"/>
        <w:ind w:left="1440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0AFC196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6001385" cy="0"/>
                <wp:effectExtent l="38100" t="39370" r="38100" b="36830"/>
                <wp:wrapNone/>
                <wp:docPr id="1" name="Auto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360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36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84" stroked="t" style="position:absolute;margin-left:3.4pt;margin-top:-2046pt;width:472.45pt;height:2046.8pt" wp14:anchorId="50AFC196" type="shapetype_32">
                <w10:wrap type="none"/>
                <v:fill o:detectmouseclick="t" on="false"/>
                <v:stroke color="#4f81bd" weight="63360" joinstyle="round" endcap="flat"/>
              </v:shape>
            </w:pict>
          </mc:Fallback>
        </mc:AlternateConten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10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засвоєння нового матеріалу.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E3B8220">
                <wp:simplePos x="0" y="0"/>
                <wp:positionH relativeFrom="column">
                  <wp:posOffset>24130</wp:posOffset>
                </wp:positionH>
                <wp:positionV relativeFrom="paragraph">
                  <wp:posOffset>332740</wp:posOffset>
                </wp:positionV>
                <wp:extent cx="1270" cy="1270"/>
                <wp:effectExtent l="76200" t="19050" r="57150" b="57150"/>
                <wp:wrapNone/>
                <wp:docPr id="3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444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9pt,26.2pt" to="42.35pt,26.2pt" ID="Прямая соединительная линия 12" stroked="t" style="position:absolute;flip:x" wp14:anchorId="7E3B8220">
                <v:stroke color="#4f81bd" weight="38160" joinstyle="round" endcap="flat"/>
                <v:fill o:detectmouseclick="t" on="false"/>
                <v:shadow on="t" obscured="f" color="black"/>
              </v:line>
            </w:pict>
          </mc:Fallback>
        </mc:AlternateContent>
      </w: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Привітання із класом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Онлайн тестування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11" wp14:anchorId="204FD28E">
                <wp:simplePos x="0" y="0"/>
                <wp:positionH relativeFrom="column">
                  <wp:posOffset>3536315</wp:posOffset>
                </wp:positionH>
                <wp:positionV relativeFrom="paragraph">
                  <wp:posOffset>455930</wp:posOffset>
                </wp:positionV>
                <wp:extent cx="2752090" cy="850900"/>
                <wp:effectExtent l="171450" t="171450" r="372745" b="368935"/>
                <wp:wrapSquare wrapText="bothSides"/>
                <wp:docPr id="4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751480" cy="850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2" stroked="f" style="position:absolute;margin-left:278.45pt;margin-top:35.9pt;width:216.6pt;height:66.9pt" wp14:anchorId="204FD28E">
                <v:imagedata r:id="rId4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sz w:val="28"/>
          <w:szCs w:val="28"/>
          <w:lang w:val="uk-UA"/>
        </w:rPr>
        <w:t>Перейти за посиланням для проходження тесту № 5:</w:t>
      </w:r>
      <w:r>
        <w:rPr>
          <w:lang w:val="uk-UA" w:eastAsia="ru-RU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/>
      </w:pPr>
      <w:hyperlink r:id="rId5">
        <w:r>
          <w:rPr>
            <w:rStyle w:val="Style19"/>
            <w:lang w:val="uk-UA"/>
          </w:rPr>
          <w:t>http://testinform.in.ua/category/9-klas/</w:t>
        </w:r>
      </w:hyperlink>
    </w:p>
    <w:p>
      <w:pPr>
        <w:pStyle w:val="Normal"/>
        <w:spacing w:lineRule="auto" w:line="27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III. Вивчення нового матеріалу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ind w:firstLine="709"/>
        <w:jc w:val="center"/>
        <w:rPr>
          <w:b/>
          <w:b/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Як встановити анімаційні ефекти при переході між слайдами</w:t>
      </w:r>
      <w:r>
        <w:rPr>
          <w:b/>
          <w:i/>
          <w:sz w:val="28"/>
          <w:szCs w:val="28"/>
          <w:lang w:val="uk-UA"/>
        </w:rPr>
        <w:t xml:space="preserve">? </w:t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(слайд 5-6)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/>
      </w:pPr>
      <w:r>
        <w:rPr>
          <w:rFonts w:eastAsia="+mn-ea"/>
          <w:color w:val="000000"/>
          <w:sz w:val="28"/>
          <w:szCs w:val="28"/>
          <w:lang w:val="uk-UA"/>
        </w:rPr>
        <w:t xml:space="preserve">Щоб вставити анімацію переходу між слайдами в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/>
        </w:rPr>
        <w:t>Microsoft PowerPoint</w:t>
      </w:r>
      <w:r>
        <w:rPr>
          <w:rFonts w:eastAsia="+mn-ea"/>
          <w:color w:val="000000"/>
          <w:sz w:val="28"/>
          <w:szCs w:val="28"/>
          <w:lang w:val="uk-UA"/>
        </w:rPr>
        <w:t xml:space="preserve">, використовують інструменти групи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Перехід до цього слайда</w:t>
      </w:r>
      <w:r>
        <w:rPr>
          <w:rFonts w:eastAsia="+mn-ea"/>
          <w:color w:val="0070C0"/>
          <w:sz w:val="28"/>
          <w:szCs w:val="28"/>
          <w:lang w:val="uk-UA"/>
        </w:rPr>
        <w:t xml:space="preserve"> </w:t>
      </w:r>
      <w:r>
        <w:rPr>
          <w:rFonts w:eastAsia="+mn-ea"/>
          <w:color w:val="000000"/>
          <w:sz w:val="28"/>
          <w:szCs w:val="28"/>
          <w:lang w:val="uk-UA"/>
        </w:rPr>
        <w:t xml:space="preserve">на вкладці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Переходи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Звук обирається на вкладці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Переходи</w:t>
      </w:r>
      <w:r>
        <w:rPr>
          <w:rFonts w:eastAsia="+mn-ea"/>
          <w:color w:val="0070C0"/>
          <w:sz w:val="28"/>
          <w:szCs w:val="28"/>
          <w:lang w:val="uk-UA"/>
        </w:rPr>
        <w:t xml:space="preserve"> </w:t>
      </w:r>
      <w:r>
        <w:rPr>
          <w:rFonts w:eastAsia="+mn-ea"/>
          <w:color w:val="000000"/>
          <w:sz w:val="28"/>
          <w:szCs w:val="28"/>
          <w:lang w:val="uk-UA"/>
        </w:rPr>
        <w:t xml:space="preserve">в групі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Хронометраж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"/>
        <w:ind w:firstLine="709"/>
        <w:jc w:val="center"/>
        <w:rPr>
          <w:b/>
          <w:b/>
          <w:i/>
          <w:i/>
          <w:sz w:val="28"/>
          <w:szCs w:val="28"/>
          <w:lang w:val="uk-UA"/>
        </w:rPr>
      </w:pPr>
      <w:r>
        <w:rPr/>
        <mc:AlternateContent>
          <mc:Choice Requires="wps">
            <w:drawing>
              <wp:inline distT="0" distB="0" distL="0" distR="0" wp14:anchorId="7F8CC3E2">
                <wp:extent cx="5773420" cy="685165"/>
                <wp:effectExtent l="0" t="0" r="0" b="0"/>
                <wp:docPr id="5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5772960" cy="684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3" stroked="f" style="position:absolute;margin-left:0pt;margin-top:0pt;width:454.5pt;height:53.85pt" wp14:anchorId="7F8CC3E2">
                <v:imagedata r:id="rId7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 w:eastAsia="uk-UA"/>
        </w:rPr>
        <w:t>Для встановлення одного ефекту до всіх слайдів необхідно:</w:t>
      </w:r>
    </w:p>
    <w:p>
      <w:pPr>
        <w:pStyle w:val="Normal"/>
        <w:numPr>
          <w:ilvl w:val="0"/>
          <w:numId w:val="4"/>
        </w:numPr>
        <w:suppressAutoHyphens w:val="false"/>
        <w:spacing w:before="0" w:after="0"/>
        <w:ind w:left="1440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Виділити будь-який слайд та встановити для нього ефект переходу й параметри ефекту так, як це описано вище.</w:t>
      </w:r>
    </w:p>
    <w:p>
      <w:pPr>
        <w:pStyle w:val="Normal"/>
        <w:numPr>
          <w:ilvl w:val="0"/>
          <w:numId w:val="4"/>
        </w:numPr>
        <w:suppressAutoHyphens w:val="false"/>
        <w:spacing w:before="0" w:after="0"/>
        <w:ind w:left="1440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 xml:space="preserve">Обрати інструмент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 w:eastAsia="uk-UA"/>
        </w:rPr>
        <w:t>Застосувати до всіх</w:t>
      </w:r>
      <w:r>
        <w:rPr>
          <w:rFonts w:eastAsia="+mn-ea"/>
          <w:i/>
          <w:iCs/>
          <w:color w:val="0070C0"/>
          <w:sz w:val="28"/>
          <w:szCs w:val="28"/>
          <w:lang w:val="uk-UA" w:eastAsia="uk-UA"/>
        </w:rPr>
        <w:t xml:space="preserve"> </w:t>
      </w: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 xml:space="preserve">у групі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 w:eastAsia="uk-UA"/>
        </w:rPr>
        <w:t>Хронометраж</w:t>
      </w: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 xml:space="preserve">. </w:t>
      </w:r>
    </w:p>
    <w:p>
      <w:pPr>
        <w:pStyle w:val="Normal"/>
        <w:ind w:firstLine="709"/>
        <w:jc w:val="center"/>
        <w:rPr>
          <w:b/>
          <w:b/>
          <w:i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Як застосувати анімацію до об’єктів на слайдах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7-12)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У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/>
        </w:rPr>
        <w:t xml:space="preserve">Microsoft PowerPoint </w:t>
      </w:r>
      <w:r>
        <w:rPr>
          <w:rFonts w:eastAsia="+mn-ea"/>
          <w:color w:val="000000"/>
          <w:sz w:val="28"/>
          <w:szCs w:val="28"/>
          <w:lang w:val="uk-UA"/>
        </w:rPr>
        <w:t xml:space="preserve">управління анімацією об’єктів на слайдах здійснюється за допомогою інструментів вкладки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Анімація</w:t>
      </w:r>
      <w:r>
        <w:rPr>
          <w:rFonts w:eastAsia="+mn-ea"/>
          <w:color w:val="000000"/>
          <w:sz w:val="28"/>
          <w:szCs w:val="28"/>
          <w:lang w:val="uk-UA"/>
        </w:rPr>
        <w:t xml:space="preserve">. Щоб додати анімаційний ефект до об’єкта на слайді, його слід виділити, обрати інструмент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Додати анімацію</w:t>
      </w:r>
      <w:r>
        <w:rPr>
          <w:rFonts w:eastAsia="+mn-ea"/>
          <w:color w:val="000000"/>
          <w:sz w:val="28"/>
          <w:szCs w:val="28"/>
          <w:lang w:val="uk-UA"/>
        </w:rPr>
        <w:t xml:space="preserve"> та вибрати ефект із набору запропонованих.</w:t>
      </w:r>
    </w:p>
    <w:p>
      <w:pPr>
        <w:pStyle w:val="Normal"/>
        <w:suppressAutoHyphens w:val="false"/>
        <w:jc w:val="both"/>
        <w:textAlignment w:val="baseline"/>
        <w:rPr>
          <w:rFonts w:eastAsia="+mn-ea"/>
          <w:color w:val="000000"/>
          <w:sz w:val="28"/>
          <w:szCs w:val="28"/>
          <w:lang w:val="uk-UA" w:eastAsia="ru-RU"/>
        </w:rPr>
      </w:pPr>
      <w:r>
        <w:rPr/>
        <mc:AlternateContent>
          <mc:Choice Requires="wps">
            <w:drawing>
              <wp:inline distT="0" distB="0" distL="0" distR="0" wp14:anchorId="7C30BE4B">
                <wp:extent cx="6121400" cy="614680"/>
                <wp:effectExtent l="0" t="0" r="0" b="0"/>
                <wp:docPr id="6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6120720" cy="614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3" stroked="f" style="position:absolute;margin-left:0pt;margin-top:0pt;width:481.9pt;height:48.3pt" wp14:anchorId="7C30BE4B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 w:eastAsia="uk-UA"/>
        </w:rPr>
        <w:t>Налаштувати ефекти анімації можна за допомогою основних категорій ефектів: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i/>
          <w:iCs/>
          <w:color w:val="0070C0"/>
          <w:sz w:val="28"/>
          <w:szCs w:val="28"/>
          <w:lang w:val="uk-UA" w:eastAsia="uk-UA"/>
        </w:rPr>
        <w:t>Вхід</w:t>
      </w:r>
      <w:r>
        <w:rPr>
          <w:rFonts w:eastAsia="+mn-ea"/>
          <w:i/>
          <w:iCs/>
          <w:color w:val="0070C0"/>
          <w:sz w:val="28"/>
          <w:szCs w:val="28"/>
          <w:lang w:val="uk-UA" w:eastAsia="uk-UA"/>
        </w:rPr>
        <w:t xml:space="preserve"> </w:t>
      </w: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– визначає спосіб появи об’єкта;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i/>
          <w:iCs/>
          <w:color w:val="0070C0"/>
          <w:sz w:val="28"/>
          <w:szCs w:val="28"/>
          <w:lang w:val="uk-UA" w:eastAsia="uk-UA"/>
        </w:rPr>
        <w:t>Виокремлення (Виділення)</w:t>
      </w:r>
      <w:r>
        <w:rPr>
          <w:rFonts w:eastAsia="+mn-ea"/>
          <w:i/>
          <w:iCs/>
          <w:color w:val="0070C0"/>
          <w:sz w:val="28"/>
          <w:szCs w:val="28"/>
          <w:lang w:val="uk-UA" w:eastAsia="uk-UA"/>
        </w:rPr>
        <w:t xml:space="preserve"> </w:t>
      </w: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– дає змогу акцентувати увагу на конкретному об’єкті слайда;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b/>
          <w:bCs/>
          <w:i/>
          <w:iCs/>
          <w:color w:val="0070C0"/>
          <w:sz w:val="28"/>
          <w:szCs w:val="28"/>
          <w:lang w:val="uk-UA" w:eastAsia="uk-UA"/>
        </w:rPr>
        <w:t xml:space="preserve">Вихід </w:t>
      </w:r>
      <w:r>
        <w:rPr>
          <w:rFonts w:eastAsia="" w:eastAsiaTheme="minorEastAsia"/>
          <w:color w:val="000000" w:themeColor="text1"/>
          <w:sz w:val="28"/>
          <w:szCs w:val="28"/>
          <w:lang w:val="uk-UA" w:eastAsia="uk-UA"/>
        </w:rPr>
        <w:t xml:space="preserve">– </w:t>
      </w: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>визначає спосіб зникнення об’єкта зі слайда в процесі демонстрації;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 wp14:anchorId="4A889B7D">
                <wp:simplePos x="0" y="0"/>
                <wp:positionH relativeFrom="column">
                  <wp:posOffset>4466590</wp:posOffset>
                </wp:positionH>
                <wp:positionV relativeFrom="paragraph">
                  <wp:posOffset>990600</wp:posOffset>
                </wp:positionV>
                <wp:extent cx="1804035" cy="2360930"/>
                <wp:effectExtent l="171450" t="171450" r="387350" b="363855"/>
                <wp:wrapSquare wrapText="bothSides"/>
                <wp:docPr id="7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1803240" cy="236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3" stroked="f" style="position:absolute;margin-left:351.7pt;margin-top:78pt;width:141.95pt;height:185.8pt" wp14:anchorId="4A889B7D">
                <v:imagedata r:id="rId10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" w:eastAsiaTheme="minorEastAsia"/>
          <w:b/>
          <w:bCs/>
          <w:i/>
          <w:iCs/>
          <w:color w:val="0070C0"/>
          <w:sz w:val="28"/>
          <w:szCs w:val="28"/>
          <w:lang w:val="uk-UA" w:eastAsia="uk-UA"/>
        </w:rPr>
        <w:t xml:space="preserve">Шляхи переміщення (Траєкторії) </w:t>
      </w: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>– дає можливість користувачеві створити шлях, за яким об’єкт буде переміщуватися на слайді.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Усі ефекти, застосовані до об’єктів, відображаються в області завдань </w:t>
      </w:r>
      <w:r>
        <w:rPr>
          <w:rFonts w:eastAsia="" w:eastAsiaTheme="minorEastAsia"/>
          <w:b/>
          <w:bCs/>
          <w:i/>
          <w:iCs/>
          <w:color w:val="0070C0"/>
          <w:sz w:val="28"/>
          <w:szCs w:val="28"/>
          <w:lang w:val="uk-UA"/>
        </w:rPr>
        <w:t xml:space="preserve">Область анімації 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у тій послідовності, у якій вони були створені. Кнопки </w:t>
      </w:r>
      <w:r>
        <w:rPr>
          <w:rFonts w:eastAsia="" w:eastAsiaTheme="minorEastAsia"/>
          <w:b/>
          <w:bCs/>
          <w:i/>
          <w:iCs/>
          <w:color w:val="0070C0"/>
          <w:sz w:val="28"/>
          <w:szCs w:val="28"/>
          <w:lang w:val="uk-UA"/>
        </w:rPr>
        <w:t xml:space="preserve">Переміститися назад 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та </w:t>
      </w:r>
      <w:r>
        <w:rPr>
          <w:rFonts w:eastAsia="" w:eastAsiaTheme="minorEastAsia"/>
          <w:b/>
          <w:bCs/>
          <w:i/>
          <w:iCs/>
          <w:color w:val="0070C0"/>
          <w:sz w:val="28"/>
          <w:szCs w:val="28"/>
          <w:lang w:val="uk-UA"/>
        </w:rPr>
        <w:t xml:space="preserve">Переміститися вперед 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>дають можливість змінювати послідовність ефектів анімації.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>Після вибору відповідного ефекту потрібно встановити для нього значення параметрів. Найбільш вживані властивості можна змінювати за допомогою контекстного меню.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Для налаштування властивостей анімації можна скористатися вказівкою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Параметри ефектів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"/>
        <w:suppressAutoHyphens w:val="false"/>
        <w:jc w:val="center"/>
        <w:textAlignment w:val="baseline"/>
        <w:rPr>
          <w:rFonts w:eastAsia="+mn-ea"/>
          <w:color w:val="000000"/>
          <w:sz w:val="28"/>
          <w:szCs w:val="28"/>
          <w:lang w:val="uk-UA" w:eastAsia="ru-RU"/>
        </w:rPr>
      </w:pPr>
      <w:r>
        <w:rPr/>
        <mc:AlternateContent>
          <mc:Choice Requires="wps">
            <w:drawing>
              <wp:inline distT="0" distB="0" distL="0" distR="0" wp14:anchorId="2C7AA49C">
                <wp:extent cx="3295015" cy="2269490"/>
                <wp:effectExtent l="0" t="0" r="0" b="0"/>
                <wp:docPr id="8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3294360" cy="2268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3" stroked="f" style="position:absolute;margin-left:0pt;margin-top:0pt;width:259.35pt;height:178.6pt" wp14:anchorId="2C7AA49C">
                <v:imagedata r:id="rId11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Які є способи показу презентацій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13-14)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Перейти до режиму демонстрації презентації можна різними способами. Для цього слід обрати інструменти на вкладці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Показ слайдів</w:t>
      </w:r>
      <w:r>
        <w:rPr>
          <w:rFonts w:eastAsia="+mn-ea"/>
          <w:color w:val="000000"/>
          <w:sz w:val="28"/>
          <w:szCs w:val="28"/>
          <w:lang w:val="uk-UA"/>
        </w:rPr>
        <w:t xml:space="preserve">, відповідний інструмент в нижній частині вікна чи комбінації швидких клавіш: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F5</w:t>
      </w:r>
      <w:r>
        <w:rPr>
          <w:rFonts w:eastAsia="+mn-ea"/>
          <w:color w:val="000000"/>
          <w:sz w:val="28"/>
          <w:szCs w:val="28"/>
          <w:lang w:val="uk-UA"/>
        </w:rPr>
        <w:t xml:space="preserve"> для показу презентації з початку або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Shift+F5</w:t>
      </w:r>
      <w:r>
        <w:rPr>
          <w:rFonts w:eastAsia="+mn-ea"/>
          <w:color w:val="000000"/>
          <w:sz w:val="28"/>
          <w:szCs w:val="28"/>
          <w:lang w:val="uk-UA"/>
        </w:rPr>
        <w:t xml:space="preserve"> – для показу з поточного слайда.</w:t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/>
        <mc:AlternateContent>
          <mc:Choice Requires="wps">
            <w:drawing>
              <wp:inline distT="0" distB="0" distL="0" distR="0" wp14:anchorId="2A1956B7">
                <wp:extent cx="5940425" cy="584835"/>
                <wp:effectExtent l="0" t="0" r="0" b="0"/>
                <wp:docPr id="9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5939640" cy="584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3" stroked="f" style="position:absolute;margin-left:0pt;margin-top:0pt;width:467.65pt;height:45.95pt" wp14:anchorId="2A1956B7">
                <v:imagedata r:id="rId13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Налаштовують параметри показу презентації у вікні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Настроювання презентації</w:t>
      </w:r>
      <w:r>
        <w:rPr>
          <w:rFonts w:eastAsia="+mn-ea"/>
          <w:color w:val="000000"/>
          <w:sz w:val="28"/>
          <w:szCs w:val="28"/>
          <w:lang w:val="uk-UA"/>
        </w:rPr>
        <w:t xml:space="preserve">, відкрити яке можна за допомогою інструмента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 xml:space="preserve">Настроювання показу слайдів </w:t>
      </w:r>
      <w:r>
        <w:rPr>
          <w:rFonts w:eastAsia="+mn-ea"/>
          <w:color w:val="000000"/>
          <w:sz w:val="28"/>
          <w:szCs w:val="28"/>
          <w:lang w:val="uk-UA"/>
        </w:rPr>
        <w:t xml:space="preserve">на вкладці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Показ слайдів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"/>
        <w:suppressAutoHyphens w:val="false"/>
        <w:ind w:firstLine="576"/>
        <w:jc w:val="center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13" wp14:anchorId="5AB2C6D0">
                <wp:simplePos x="0" y="0"/>
                <wp:positionH relativeFrom="column">
                  <wp:posOffset>1470660</wp:posOffset>
                </wp:positionH>
                <wp:positionV relativeFrom="paragraph">
                  <wp:posOffset>267335</wp:posOffset>
                </wp:positionV>
                <wp:extent cx="3056255" cy="2245995"/>
                <wp:effectExtent l="171450" t="171450" r="373380" b="364490"/>
                <wp:wrapSquare wrapText="bothSides"/>
                <wp:docPr id="10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3055680" cy="224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3" stroked="f" style="position:absolute;margin-left:115.8pt;margin-top:21.05pt;width:240.55pt;height:176.75pt" wp14:anchorId="5AB2C6D0">
                <v:imagedata r:id="rId15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Як роздрукувати презентацію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15-16)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 wp14:anchorId="6F2FCA6A">
                <wp:simplePos x="0" y="0"/>
                <wp:positionH relativeFrom="column">
                  <wp:posOffset>4287520</wp:posOffset>
                </wp:positionH>
                <wp:positionV relativeFrom="paragraph">
                  <wp:posOffset>185420</wp:posOffset>
                </wp:positionV>
                <wp:extent cx="2187575" cy="2640330"/>
                <wp:effectExtent l="171450" t="171450" r="384810" b="370205"/>
                <wp:wrapSquare wrapText="bothSides"/>
                <wp:docPr id="11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3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2187000" cy="2639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3" stroked="f" style="position:absolute;margin-left:337.6pt;margin-top:14.6pt;width:172.15pt;height:207.8pt" wp14:anchorId="6F2FCA6A">
                <v:imagedata r:id="rId17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eastAsia="+mn-ea"/>
          <w:color w:val="000000"/>
          <w:sz w:val="28"/>
          <w:szCs w:val="28"/>
          <w:lang w:val="uk-UA"/>
        </w:rPr>
        <w:t xml:space="preserve">Друкування презентації здійснюється аналогічно до друкування текстових документів. Для цього слід виконати вказівку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Файл/Друк</w:t>
      </w:r>
      <w:r>
        <w:rPr>
          <w:rFonts w:eastAsia="+mn-ea"/>
          <w:color w:val="000000"/>
          <w:sz w:val="28"/>
          <w:szCs w:val="28"/>
          <w:lang w:val="uk-UA"/>
        </w:rPr>
        <w:t xml:space="preserve">, налаштувати відповідні параметри друку та натиснути кнопку </w:t>
      </w:r>
      <w:r>
        <w:rPr>
          <w:rFonts w:eastAsia="+mn-ea"/>
          <w:b/>
          <w:bCs/>
          <w:i/>
          <w:iCs/>
          <w:color w:val="0070C0"/>
          <w:sz w:val="28"/>
          <w:szCs w:val="28"/>
          <w:lang w:val="uk-UA"/>
        </w:rPr>
        <w:t>Друк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У редакторі презентацій здебільшого передбачено гнучкі можливості друку: 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можна друкувати слайди, нотатки доповідача, роздаткові матеріали, структуру документа, колонтитули.</w:t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практичних умінь і навичок </w:t>
      </w:r>
    </w:p>
    <w:p>
      <w:pPr>
        <w:pStyle w:val="Normal"/>
        <w:suppressAutoHyphens w:val="false"/>
        <w:spacing w:lineRule="auto" w:line="276"/>
        <w:ind w:firstLine="567"/>
        <w:jc w:val="both"/>
        <w:rPr>
          <w:rFonts w:eastAsia="Arial Unicode MS"/>
          <w:bCs/>
          <w:sz w:val="28"/>
          <w:szCs w:val="28"/>
          <w:lang w:val="uk-UA" w:eastAsia="ru-RU"/>
        </w:rPr>
      </w:pPr>
      <w:r>
        <w:rPr>
          <w:rFonts w:eastAsia="Arial Unicode MS" w:cs="Arial Unicode MS" w:ascii="Arial Unicode MS" w:hAnsi="Arial Unicode MS"/>
          <w:b/>
          <w:bCs/>
          <w:sz w:val="28"/>
          <w:szCs w:val="28"/>
          <w:lang w:val="uk-UA" w:eastAsia="ru-RU"/>
        </w:rPr>
        <w:t xml:space="preserve">Увага! </w:t>
      </w:r>
      <w:r>
        <w:rPr>
          <w:rFonts w:eastAsia="Arial Unicode MS" w:cs="Arial Unicode MS" w:ascii="Arial Unicode MS" w:hAnsi="Arial Unicode MS"/>
          <w:b/>
          <w:bCs/>
          <w:i/>
          <w:sz w:val="28"/>
          <w:szCs w:val="28"/>
          <w:lang w:val="uk-UA" w:eastAsia="ru-RU"/>
        </w:rPr>
        <w:t>Під час роботи з комп’ютером дотримуйтеся правил безпеки та санітарно-гігієнічних норм.</w:t>
      </w:r>
      <w:r>
        <w:rPr>
          <w:rFonts w:eastAsia="Arial Unicode MS"/>
          <w:bCs/>
          <w:sz w:val="28"/>
          <w:szCs w:val="28"/>
          <w:lang w:val="uk-UA" w:eastAsia="ru-RU"/>
        </w:rPr>
        <w:t xml:space="preserve">  (Інструктаж з правил техніки безпеки)</w:t>
      </w:r>
    </w:p>
    <w:p>
      <w:pPr>
        <w:pStyle w:val="Normal"/>
        <w:spacing w:lineRule="auto" w:line="276"/>
        <w:ind w:right="23" w:firstLine="567"/>
        <w:rPr>
          <w:b/>
          <w:b/>
          <w:i/>
          <w:i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4.  </w:t>
      </w:r>
      <w:r>
        <w:rPr>
          <w:b/>
          <w:bCs/>
          <w:i/>
          <w:sz w:val="28"/>
          <w:szCs w:val="28"/>
          <w:lang w:val="uk-UA"/>
        </w:rPr>
        <w:t xml:space="preserve">Анімаційні ефекти зміни слайдів </w:t>
      </w:r>
      <w:r>
        <w:rPr>
          <w:b/>
          <w:i/>
          <w:color w:val="FF0000"/>
          <w:sz w:val="28"/>
          <w:szCs w:val="28"/>
          <w:lang w:val="uk-UA"/>
        </w:rPr>
        <w:t>(слайд 17)</w:t>
      </w:r>
    </w:p>
    <w:p>
      <w:pPr>
        <w:pStyle w:val="Normal"/>
        <w:spacing w:lineRule="auto" w:line="276"/>
        <w:ind w:right="23" w:firstLine="567"/>
        <w:jc w:val="both"/>
        <w:rPr>
          <w:bCs/>
          <w:iCs/>
          <w:color w:val="000000"/>
          <w:sz w:val="28"/>
          <w:szCs w:val="28"/>
          <w:lang w:val="uk-UA" w:eastAsia="ru-RU"/>
        </w:rPr>
      </w:pPr>
      <w:r>
        <w:rPr>
          <w:bCs/>
          <w:iCs/>
          <w:color w:val="000000"/>
          <w:sz w:val="28"/>
          <w:szCs w:val="28"/>
          <w:lang w:val="uk-UA" w:eastAsia="ru-RU"/>
        </w:rPr>
        <w:t xml:space="preserve">Встановіть до презентації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 xml:space="preserve">Катерина Білокур </w:t>
      </w:r>
      <w:r>
        <w:rPr>
          <w:bCs/>
          <w:iCs/>
          <w:color w:val="000000"/>
          <w:sz w:val="28"/>
          <w:szCs w:val="28"/>
          <w:lang w:val="uk-UA" w:eastAsia="ru-RU"/>
        </w:rPr>
        <w:t xml:space="preserve">анімаційний ефект зміни слайдів з такими характеристиками: </w:t>
      </w:r>
      <w:r>
        <w:rPr>
          <w:bCs/>
          <w:i/>
          <w:iCs/>
          <w:color w:val="000000"/>
          <w:sz w:val="28"/>
          <w:szCs w:val="28"/>
          <w:lang w:val="uk-UA" w:eastAsia="ru-RU"/>
        </w:rPr>
        <w:t xml:space="preserve">ефект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>Поява</w:t>
      </w:r>
      <w:r>
        <w:rPr>
          <w:bCs/>
          <w:i/>
          <w:iCs/>
          <w:color w:val="000000"/>
          <w:sz w:val="28"/>
          <w:szCs w:val="28"/>
          <w:lang w:val="uk-UA" w:eastAsia="ru-RU"/>
        </w:rPr>
        <w:t xml:space="preserve"> тривалістю одну секунду, ефект має відтворюватися для всіх слайдів після клацання лівою кнопкою миші або автоматично через три секунди</w:t>
      </w:r>
      <w:r>
        <w:rPr>
          <w:bCs/>
          <w:iCs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spacing w:lineRule="auto" w:line="276"/>
        <w:ind w:right="23" w:firstLine="567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 w:eastAsia="ru-RU"/>
        </w:rPr>
        <w:t>Завдання на с. 62  підручника</w:t>
      </w:r>
    </w:p>
    <w:p>
      <w:pPr>
        <w:pStyle w:val="Normal"/>
        <w:spacing w:lineRule="auto" w:line="276"/>
        <w:ind w:right="23" w:firstLine="567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5.  </w:t>
      </w:r>
      <w:r>
        <w:rPr>
          <w:b/>
          <w:bCs/>
          <w:i/>
          <w:sz w:val="28"/>
          <w:szCs w:val="28"/>
          <w:lang w:val="uk-UA"/>
        </w:rPr>
        <w:t xml:space="preserve">Встановлення спеціальних ефектів анімації </w:t>
      </w:r>
      <w:r>
        <w:rPr>
          <w:b/>
          <w:i/>
          <w:color w:val="FF0000"/>
          <w:sz w:val="28"/>
          <w:szCs w:val="28"/>
          <w:lang w:val="uk-UA"/>
        </w:rPr>
        <w:t>(слайд 18)</w:t>
      </w:r>
    </w:p>
    <w:p>
      <w:pPr>
        <w:pStyle w:val="Normal"/>
        <w:spacing w:lineRule="auto" w:line="276"/>
        <w:ind w:right="23" w:firstLine="567"/>
        <w:jc w:val="both"/>
        <w:rPr>
          <w:bCs/>
          <w:iCs/>
          <w:color w:val="000000"/>
          <w:sz w:val="28"/>
          <w:szCs w:val="28"/>
          <w:lang w:val="uk-UA" w:eastAsia="ru-RU"/>
        </w:rPr>
      </w:pPr>
      <w:r>
        <w:rPr>
          <w:bCs/>
          <w:iCs/>
          <w:color w:val="000000"/>
          <w:sz w:val="28"/>
          <w:szCs w:val="28"/>
          <w:lang w:val="uk-UA" w:eastAsia="ru-RU"/>
        </w:rPr>
        <w:t xml:space="preserve">Для зображення велосипеда й вантажівки на другому слайді презентації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 xml:space="preserve">Дорожній рух </w:t>
      </w:r>
      <w:r>
        <w:rPr>
          <w:bCs/>
          <w:iCs/>
          <w:color w:val="000000"/>
          <w:sz w:val="28"/>
          <w:szCs w:val="28"/>
          <w:lang w:val="uk-UA" w:eastAsia="ru-RU"/>
        </w:rPr>
        <w:t>за допомогою спеціальних ефектів анімації встановіть їх рух так, щоб він відповідав правилам дорожнього руху.</w:t>
      </w:r>
    </w:p>
    <w:p>
      <w:pPr>
        <w:pStyle w:val="Normal"/>
        <w:spacing w:lineRule="auto" w:line="276"/>
        <w:ind w:right="23" w:firstLine="567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 w:eastAsia="ru-RU"/>
        </w:rPr>
        <w:t>Завдання на с. 65  підручника</w:t>
      </w:r>
    </w:p>
    <w:p>
      <w:pPr>
        <w:pStyle w:val="Normal"/>
        <w:spacing w:lineRule="auto" w:line="276"/>
        <w:ind w:right="23" w:firstLine="567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ind w:right="23" w:firstLine="567"/>
        <w:rPr>
          <w:b/>
          <w:b/>
          <w:i/>
          <w:i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3.  </w:t>
      </w:r>
      <w:r>
        <w:rPr>
          <w:b/>
          <w:bCs/>
          <w:i/>
          <w:sz w:val="28"/>
          <w:szCs w:val="28"/>
          <w:lang w:val="uk-UA"/>
        </w:rPr>
        <w:t xml:space="preserve">Друкування презентації </w:t>
      </w:r>
      <w:r>
        <w:rPr>
          <w:b/>
          <w:i/>
          <w:color w:val="FF0000"/>
          <w:sz w:val="28"/>
          <w:szCs w:val="28"/>
          <w:lang w:val="uk-UA"/>
        </w:rPr>
        <w:t>(слайд 19)</w:t>
      </w:r>
    </w:p>
    <w:p>
      <w:pPr>
        <w:pStyle w:val="Normal"/>
        <w:spacing w:lineRule="auto" w:line="276"/>
        <w:ind w:right="23" w:firstLine="567"/>
        <w:jc w:val="both"/>
        <w:rPr>
          <w:bCs/>
          <w:iCs/>
          <w:color w:val="000000"/>
          <w:sz w:val="28"/>
          <w:szCs w:val="28"/>
          <w:lang w:val="uk-UA" w:eastAsia="ru-RU"/>
        </w:rPr>
      </w:pPr>
      <w:r>
        <w:rPr>
          <w:bCs/>
          <w:iCs/>
          <w:color w:val="000000"/>
          <w:sz w:val="28"/>
          <w:szCs w:val="28"/>
          <w:lang w:val="uk-UA" w:eastAsia="ru-RU"/>
        </w:rPr>
        <w:t xml:space="preserve">Роздрукуйте слайди презентації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>Фото</w:t>
      </w:r>
      <w:r>
        <w:rPr>
          <w:bCs/>
          <w:iCs/>
          <w:color w:val="000000"/>
          <w:sz w:val="28"/>
          <w:szCs w:val="28"/>
          <w:lang w:val="uk-UA" w:eastAsia="ru-RU"/>
        </w:rPr>
        <w:t xml:space="preserve"> як видачі по три слайди на сторінці.</w:t>
      </w:r>
    </w:p>
    <w:p>
      <w:pPr>
        <w:pStyle w:val="Normal"/>
        <w:spacing w:lineRule="auto" w:line="276"/>
        <w:ind w:right="23" w:firstLine="567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 w:eastAsia="ru-RU"/>
        </w:rPr>
        <w:t>Завдання на с. 67  підручника</w:t>
      </w:r>
    </w:p>
    <w:p>
      <w:pPr>
        <w:pStyle w:val="Normal"/>
        <w:spacing w:lineRule="auto" w:line="276"/>
        <w:ind w:right="23" w:firstLine="567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ind w:right="23" w:firstLine="567"/>
        <w:rPr>
          <w:b/>
          <w:b/>
          <w:i/>
          <w:i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1.  </w:t>
      </w:r>
      <w:r>
        <w:rPr>
          <w:b/>
          <w:i/>
          <w:sz w:val="28"/>
          <w:szCs w:val="28"/>
          <w:lang w:val="uk-UA"/>
        </w:rPr>
        <w:t>Працюємо</w:t>
      </w:r>
      <w:r>
        <w:rPr>
          <w:b/>
          <w:sz w:val="28"/>
          <w:szCs w:val="28"/>
          <w:lang w:val="uk-UA"/>
        </w:rPr>
        <w:t xml:space="preserve"> с</w:t>
      </w:r>
      <w:r>
        <w:rPr>
          <w:b/>
          <w:bCs/>
          <w:i/>
          <w:sz w:val="28"/>
          <w:szCs w:val="28"/>
          <w:lang w:val="uk-UA"/>
        </w:rPr>
        <w:t xml:space="preserve">амостійно </w:t>
      </w:r>
      <w:r>
        <w:rPr>
          <w:b/>
          <w:i/>
          <w:color w:val="FF0000"/>
          <w:sz w:val="28"/>
          <w:szCs w:val="28"/>
          <w:lang w:val="uk-UA"/>
        </w:rPr>
        <w:t>(слайд 20)</w:t>
      </w:r>
    </w:p>
    <w:p>
      <w:pPr>
        <w:pStyle w:val="Normal"/>
        <w:spacing w:lineRule="auto" w:line="276"/>
        <w:ind w:right="23" w:firstLine="567"/>
        <w:jc w:val="both"/>
        <w:rPr>
          <w:bCs/>
          <w:iCs/>
          <w:color w:val="000000"/>
          <w:sz w:val="28"/>
          <w:szCs w:val="28"/>
          <w:lang w:val="uk-UA" w:eastAsia="ru-RU"/>
        </w:rPr>
      </w:pPr>
      <w:r>
        <w:rPr>
          <w:bCs/>
          <w:iCs/>
          <w:color w:val="000000"/>
          <w:sz w:val="28"/>
          <w:szCs w:val="28"/>
          <w:lang w:val="uk-UA" w:eastAsia="ru-RU"/>
        </w:rPr>
        <w:t xml:space="preserve">Виконайте редагування презентації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>Світ захоплень</w:t>
      </w:r>
      <w:r>
        <w:rPr>
          <w:bCs/>
          <w:iCs/>
          <w:color w:val="000000"/>
          <w:sz w:val="28"/>
          <w:szCs w:val="28"/>
          <w:lang w:val="uk-UA" w:eastAsia="ru-RU"/>
        </w:rPr>
        <w:t xml:space="preserve">, що зберігається в папці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>Презентації</w:t>
      </w:r>
      <w:r>
        <w:rPr>
          <w:bCs/>
          <w:iCs/>
          <w:color w:val="000000"/>
          <w:sz w:val="28"/>
          <w:szCs w:val="28"/>
          <w:lang w:val="uk-UA" w:eastAsia="ru-RU"/>
        </w:rPr>
        <w:t xml:space="preserve"> власної структури папок.</w:t>
      </w:r>
    </w:p>
    <w:p>
      <w:pPr>
        <w:pStyle w:val="Normal"/>
        <w:spacing w:lineRule="auto" w:line="276"/>
        <w:ind w:right="23" w:firstLine="567"/>
        <w:rPr>
          <w:i/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  <w:t>Завдання на с. 67-68  підручника</w:t>
      </w:r>
    </w:p>
    <w:p>
      <w:pPr>
        <w:pStyle w:val="Normal"/>
        <w:spacing w:lineRule="auto" w:line="276"/>
        <w:ind w:right="23" w:firstLine="567"/>
        <w:rPr>
          <w:i/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</w:r>
    </w:p>
    <w:p>
      <w:pPr>
        <w:pStyle w:val="Normal"/>
        <w:spacing w:lineRule="auto" w:line="276"/>
        <w:ind w:right="23" w:firstLine="567"/>
        <w:rPr>
          <w:b/>
          <w:b/>
          <w:i/>
          <w:i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6.  </w:t>
      </w:r>
      <w:r>
        <w:rPr>
          <w:b/>
          <w:bCs/>
          <w:i/>
          <w:sz w:val="28"/>
          <w:szCs w:val="28"/>
          <w:lang w:val="uk-UA"/>
        </w:rPr>
        <w:t xml:space="preserve">Досліджуємо </w:t>
      </w:r>
      <w:r>
        <w:rPr>
          <w:b/>
          <w:i/>
          <w:color w:val="FF0000"/>
          <w:sz w:val="28"/>
          <w:szCs w:val="28"/>
          <w:lang w:val="uk-UA"/>
        </w:rPr>
        <w:t>(слайд 21)</w:t>
      </w:r>
    </w:p>
    <w:p>
      <w:pPr>
        <w:pStyle w:val="Normal"/>
        <w:spacing w:lineRule="auto" w:line="276"/>
        <w:ind w:right="23" w:firstLine="567"/>
        <w:jc w:val="both"/>
        <w:rPr>
          <w:bCs/>
          <w:iCs/>
          <w:color w:val="000000"/>
          <w:sz w:val="28"/>
          <w:szCs w:val="28"/>
          <w:lang w:val="uk-UA" w:eastAsia="ru-RU"/>
        </w:rPr>
      </w:pPr>
      <w:r>
        <w:rPr>
          <w:bCs/>
          <w:iCs/>
          <w:color w:val="000000"/>
          <w:sz w:val="28"/>
          <w:szCs w:val="28"/>
          <w:lang w:val="uk-UA" w:eastAsia="ru-RU"/>
        </w:rPr>
        <w:t xml:space="preserve">Визначте, які дії необхідно виконати, щоб налаштувати автоматичний показ презентації. Для цього відкрийте презентацію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 xml:space="preserve">Катерина Білокур </w:t>
      </w:r>
      <w:r>
        <w:rPr>
          <w:bCs/>
          <w:iCs/>
          <w:color w:val="000000"/>
          <w:sz w:val="28"/>
          <w:szCs w:val="28"/>
          <w:lang w:val="uk-UA" w:eastAsia="ru-RU"/>
        </w:rPr>
        <w:t xml:space="preserve">з папки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 xml:space="preserve">Презентації </w:t>
      </w:r>
      <w:r>
        <w:rPr>
          <w:bCs/>
          <w:iCs/>
          <w:color w:val="000000"/>
          <w:sz w:val="28"/>
          <w:szCs w:val="28"/>
          <w:lang w:val="uk-UA" w:eastAsia="ru-RU"/>
        </w:rPr>
        <w:t xml:space="preserve">власної структури папок. Оберіть інструмент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 xml:space="preserve">Налаштування часу </w:t>
      </w:r>
      <w:r>
        <w:rPr>
          <w:bCs/>
          <w:iCs/>
          <w:color w:val="000000"/>
          <w:sz w:val="28"/>
          <w:szCs w:val="28"/>
          <w:lang w:val="uk-UA" w:eastAsia="ru-RU"/>
        </w:rPr>
        <w:t xml:space="preserve">та налаштуйте тривалість показу кожного слайда. Оберіть інструмент </w:t>
      </w:r>
      <w:r>
        <w:rPr>
          <w:b/>
          <w:bCs/>
          <w:i/>
          <w:iCs/>
          <w:color w:val="000000"/>
          <w:sz w:val="28"/>
          <w:szCs w:val="28"/>
          <w:lang w:val="uk-UA" w:eastAsia="ru-RU"/>
        </w:rPr>
        <w:t xml:space="preserve">Настроювання показу слайдів </w:t>
      </w:r>
      <w:r>
        <w:rPr>
          <w:bCs/>
          <w:iCs/>
          <w:color w:val="000000"/>
          <w:sz w:val="28"/>
          <w:szCs w:val="28"/>
          <w:lang w:val="uk-UA" w:eastAsia="ru-RU"/>
        </w:rPr>
        <w:t>і встановіть спосіб показу автоматично. Зробіть висновки.</w:t>
      </w:r>
    </w:p>
    <w:p>
      <w:pPr>
        <w:pStyle w:val="Normal"/>
        <w:spacing w:lineRule="auto" w:line="276"/>
        <w:ind w:right="23" w:firstLine="567"/>
        <w:rPr>
          <w:i/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  <w:t>Завдання на с. 68  підручника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Підсумок уроку</w:t>
      </w:r>
    </w:p>
    <w:p>
      <w:pPr>
        <w:pStyle w:val="92"/>
        <w:shd w:val="clear" w:color="auto" w:fill="auto"/>
        <w:spacing w:lineRule="auto" w:line="276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Обговорюємо 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22)</w:t>
      </w:r>
    </w:p>
    <w:p>
      <w:pPr>
        <w:pStyle w:val="1121"/>
        <w:numPr>
          <w:ilvl w:val="0"/>
          <w:numId w:val="7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Для чого в презентаціях використовують анімаційні ефекти?</w:t>
      </w:r>
    </w:p>
    <w:p>
      <w:pPr>
        <w:pStyle w:val="1121"/>
        <w:numPr>
          <w:ilvl w:val="0"/>
          <w:numId w:val="7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Значення яких анімаційних ефектів можна задати та змінювати? Чи належить управління рухом об’єктів на слайдах до анімаційних ефектів?</w:t>
      </w:r>
    </w:p>
    <w:p>
      <w:pPr>
        <w:pStyle w:val="1121"/>
        <w:numPr>
          <w:ilvl w:val="0"/>
          <w:numId w:val="7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 чому полягає відмінність застосування анімації зміни слайдів та анімації об’єктів?</w:t>
      </w:r>
    </w:p>
    <w:p>
      <w:pPr>
        <w:pStyle w:val="1121"/>
        <w:numPr>
          <w:ilvl w:val="0"/>
          <w:numId w:val="7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Які є способи управління показом презентації?</w:t>
      </w:r>
    </w:p>
    <w:p>
      <w:pPr>
        <w:pStyle w:val="1121"/>
        <w:numPr>
          <w:ilvl w:val="0"/>
          <w:numId w:val="7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Як надрукувати презентацію?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bookmarkStart w:id="0" w:name="_GoBack"/>
      <w:bookmarkEnd w:id="0"/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23)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нового сьогодні дізналися?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Чого навчилися?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сподобалось на уроці, а що ні?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Чи виникали труднощі?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numPr>
          <w:ilvl w:val="0"/>
          <w:numId w:val="2"/>
        </w:numPr>
        <w:shd w:val="clear" w:color="auto" w:fill="auto"/>
        <w:tabs>
          <w:tab w:val="left" w:pos="359" w:leader="none"/>
        </w:tabs>
        <w:suppressAutoHyphens w:val="false"/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4958080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Square wrapText="bothSides"/>
            <wp:docPr id="12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24)</w:t>
      </w:r>
    </w:p>
    <w:p>
      <w:pPr>
        <w:pStyle w:val="Normal"/>
        <w:spacing w:lineRule="auto" w:line="276"/>
        <w:ind w:left="1134" w:hanging="0"/>
        <w:rPr/>
      </w:pPr>
      <w:r>
        <w:rPr>
          <w:rFonts w:eastAsia="Century Schoolbook"/>
          <w:sz w:val="28"/>
          <w:szCs w:val="28"/>
          <w:lang w:val="uk-UA" w:eastAsia="en-US"/>
        </w:rPr>
        <w:t xml:space="preserve">1) Опрацювати </w:t>
      </w:r>
      <w:r>
        <w:rPr>
          <w:rFonts w:eastAsia="Century Schoolbook"/>
          <w:b/>
          <w:sz w:val="28"/>
          <w:szCs w:val="28"/>
          <w:lang w:val="uk-UA" w:eastAsia="en-US"/>
        </w:rPr>
        <w:t>п.6.4-6.7</w:t>
      </w:r>
    </w:p>
    <w:sectPr>
      <w:footerReference w:type="default" r:id="rId19"/>
      <w:type w:val="nextPage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154305</wp:posOffset>
              </wp:positionH>
              <wp:positionV relativeFrom="page">
                <wp:posOffset>10346055</wp:posOffset>
              </wp:positionV>
              <wp:extent cx="456565" cy="347345"/>
              <wp:effectExtent l="38100" t="57150" r="19050" b="33020"/>
              <wp:wrapNone/>
              <wp:docPr id="13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5832200">
                        <a:off x="0" y="0"/>
                        <a:ext cx="455760" cy="346680"/>
                      </a:xfrm>
                    </wpg:grpSpPr>
                    <wps:wsp>
                      <wps:cNvSpPr/>
                      <wps:spPr>
                        <a:xfrm rot="15832200">
                          <a:off x="49680" y="-371880"/>
                          <a:ext cx="29772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681200">
                          <a:off x="78120" y="-327240"/>
                          <a:ext cx="298440" cy="41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18600">
                          <a:off x="79560" y="-332280"/>
                          <a:ext cx="29844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20.85pt;margin-top:805.9pt;width:23.7pt;height:33.65pt" coordorigin="417,16118" coordsize="474,673">
              <v:rect id="shape_0" ID="Rectangle 20" fillcolor="white" stroked="t" style="position:absolute;left:421;top:16131;width:468;height:658;rotation:264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737373" weight="9360" joinstyle="miter" endcap="flat"/>
              </v:rect>
              <v:rect id="shape_0" ID="Rectangle 21" fillcolor="white" stroked="t" style="position:absolute;left:416;top:16131;width:469;height:656;rotation:278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737373" weight="9360" joinstyle="miter" endcap="flat"/>
              </v:rect>
              <v:rect id="shape_0" ID="Rectangle 22" fillcolor="white" stroked="t" style="position:absolute;left:418;top:16127;width:469;height:658;rotation:270;mso-position-horizontal-relative:page;mso-position-vertical-relative:page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</w:rPr>
                        <w:t>1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rebuchet MS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1" w:customStyle="1">
    <w:name w:val="Основной шрифт абзаца1"/>
    <w:qFormat/>
    <w:rPr/>
  </w:style>
  <w:style w:type="character" w:styleId="Appleconvertedspace" w:customStyle="1">
    <w:name w:val="apple-converted-space"/>
    <w:basedOn w:val="1"/>
    <w:qFormat/>
    <w:rPr/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9" w:customStyle="1">
    <w:name w:val="Основной текст (9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Style15" w:customStyle="1">
    <w:name w:val="Основной текст_"/>
    <w:qFormat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TrebuchetMS" w:customStyle="1">
    <w:name w:val="Основной текст + Trebuchet MS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91" w:customStyle="1">
    <w:name w:val="Основной текст (9) + Не полужирный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112" w:customStyle="1">
    <w:name w:val="Заголовок №11 (2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Верхній колонтитул Знак"/>
    <w:link w:val="aa"/>
    <w:uiPriority w:val="99"/>
    <w:qFormat/>
    <w:rsid w:val="00cf1522"/>
    <w:rPr>
      <w:sz w:val="24"/>
      <w:szCs w:val="24"/>
      <w:lang w:val="ru-RU" w:eastAsia="ar-SA"/>
    </w:rPr>
  </w:style>
  <w:style w:type="character" w:styleId="Style18" w:customStyle="1">
    <w:name w:val="Нижній колонтитул Знак"/>
    <w:link w:val="ac"/>
    <w:uiPriority w:val="99"/>
    <w:qFormat/>
    <w:rsid w:val="00cf1522"/>
    <w:rPr>
      <w:sz w:val="24"/>
      <w:szCs w:val="24"/>
      <w:lang w:val="ru-RU" w:eastAsia="ar-SA"/>
    </w:rPr>
  </w:style>
  <w:style w:type="character" w:styleId="Style19">
    <w:name w:val="Гіперпосилання"/>
    <w:uiPriority w:val="99"/>
    <w:unhideWhenUsed/>
    <w:rsid w:val="00ff6b40"/>
    <w:rPr>
      <w:color w:val="0000FF"/>
      <w:u w:val="single"/>
    </w:rPr>
  </w:style>
  <w:style w:type="character" w:styleId="Style20" w:customStyle="1">
    <w:name w:val="Текст у виносці Знак"/>
    <w:basedOn w:val="DefaultParagraphFont"/>
    <w:link w:val="af0"/>
    <w:uiPriority w:val="99"/>
    <w:semiHidden/>
    <w:qFormat/>
    <w:rsid w:val="00690ad4"/>
    <w:rPr>
      <w:rFonts w:ascii="Tahoma" w:hAnsi="Tahoma" w:cs="Tahoma"/>
      <w:sz w:val="16"/>
      <w:szCs w:val="16"/>
      <w:lang w:val="ru-RU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color w:val="0070C0"/>
      <w:sz w:val="28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2">
    <w:name w:val="Основний текст"/>
    <w:basedOn w:val="Normal"/>
    <w:pPr>
      <w:spacing w:before="0" w:after="120"/>
    </w:pPr>
    <w:rPr/>
  </w:style>
  <w:style w:type="paragraph" w:styleId="Style23">
    <w:name w:val="Список"/>
    <w:basedOn w:val="Style22"/>
    <w:pPr/>
    <w:rPr>
      <w:rFonts w:cs="Mangal"/>
    </w:rPr>
  </w:style>
  <w:style w:type="paragraph" w:styleId="Style24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Обычный (веб)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pPr>
      <w:spacing w:before="280" w:after="280"/>
    </w:pPr>
    <w:rPr/>
  </w:style>
  <w:style w:type="paragraph" w:styleId="14" w:customStyle="1">
    <w:name w:val="Абзац списка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15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92" w:customStyle="1">
    <w:name w:val="Основной текст (9)"/>
    <w:basedOn w:val="Normal"/>
    <w:qFormat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/>
    </w:rPr>
  </w:style>
  <w:style w:type="paragraph" w:styleId="2" w:customStyle="1">
    <w:name w:val="Основной текст2"/>
    <w:basedOn w:val="Normal"/>
    <w:qFormat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/>
    </w:rPr>
  </w:style>
  <w:style w:type="paragraph" w:styleId="1121" w:customStyle="1">
    <w:name w:val="Заголовок №11 (2)"/>
    <w:basedOn w:val="Normal"/>
    <w:qFormat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/>
    </w:rPr>
  </w:style>
  <w:style w:type="paragraph" w:styleId="ListParagraph">
    <w:name w:val="List Paragraph"/>
    <w:basedOn w:val="Normal"/>
    <w:uiPriority w:val="34"/>
    <w:qFormat/>
    <w:rsid w:val="00cf1522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styleId="Style26">
    <w:name w:val="Верхній колонтитул"/>
    <w:basedOn w:val="Normal"/>
    <w:link w:val="ab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Style27">
    <w:name w:val="Нижній колонтитул"/>
    <w:basedOn w:val="Normal"/>
    <w:link w:val="ad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f6b40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690a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testinform.in.ua/category/9-klas/" TargetMode="Externa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image" Target="media/image15.png"/><Relationship Id="rId18" Type="http://schemas.openxmlformats.org/officeDocument/2006/relationships/image" Target="media/image16.png"/><Relationship Id="rId19" Type="http://schemas.openxmlformats.org/officeDocument/2006/relationships/footer" Target="footer1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LibreOffice/5.0.3.2$Linux_X86_64 LibreOffice_project/00m0$Build-2</Application>
  <Paragraphs>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2017-08-31T11:46:00Z</dcterms:created>
  <dc:creator>Юля Тереховська</dc:creator>
  <dc:language>uk-UA</dc:language>
  <cp:lastPrinted>1900-12-31T22:00:00Z</cp:lastPrinted>
  <dcterms:modified xsi:type="dcterms:W3CDTF">2017-11-20T14:54:40Z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