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9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Урок</w:t>
      </w:r>
      <w:r>
        <w:rPr>
          <w:b/>
          <w:sz w:val="28"/>
          <w:szCs w:val="28"/>
          <w:lang w:val="uk-UA"/>
        </w:rPr>
        <w:t xml:space="preserve">.    </w:t>
      </w:r>
      <w:r>
        <w:rPr>
          <w:b/>
          <w:color w:val="FF0000"/>
          <w:sz w:val="28"/>
          <w:szCs w:val="28"/>
          <w:lang w:val="uk-UA"/>
        </w:rPr>
        <w:t>8 клас</w:t>
      </w:r>
      <w:r>
        <w:rPr>
          <w:b/>
          <w:sz w:val="28"/>
          <w:szCs w:val="28"/>
          <w:lang w:val="uk-UA"/>
        </w:rPr>
        <w:tab/>
        <w:tab/>
        <w:tab/>
        <w:tab/>
        <w:tab/>
        <w:tab/>
        <w:tab/>
        <w:t xml:space="preserve">____________ </w:t>
      </w:r>
      <w:r>
        <w:rPr>
          <w:sz w:val="28"/>
          <w:szCs w:val="28"/>
          <w:lang w:val="uk-UA"/>
        </w:rPr>
        <w:t>(дата)</w:t>
      </w:r>
    </w:p>
    <w:p>
      <w:pPr>
        <w:pStyle w:val="Normal"/>
        <w:spacing w:lineRule="auto" w:line="276"/>
        <w:ind w:left="1980" w:hanging="19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276"/>
        <w:ind w:left="993" w:hanging="993"/>
        <w:jc w:val="both"/>
        <w:rPr>
          <w:b/>
          <w:b/>
          <w:bCs/>
          <w:color w:val="000000" w:themeColor="text1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Тема </w:t>
      </w:r>
      <w:r>
        <w:rPr>
          <w:b/>
          <w:i/>
          <w:color w:val="FF0000"/>
          <w:sz w:val="28"/>
          <w:szCs w:val="28"/>
          <w:lang w:val="uk-UA"/>
        </w:rPr>
        <w:t>(слайд 2):</w:t>
      </w:r>
      <w:r>
        <w:rPr>
          <w:color w:val="000000" w:themeColor="text1"/>
          <w:sz w:val="28"/>
          <w:szCs w:val="28"/>
          <w:lang w:val="uk-UA"/>
        </w:rPr>
        <w:t xml:space="preserve">   </w:t>
      </w:r>
      <w:r>
        <w:rPr>
          <w:b/>
          <w:bCs/>
          <w:color w:val="000000" w:themeColor="text1"/>
          <w:sz w:val="28"/>
          <w:szCs w:val="28"/>
          <w:lang w:val="uk-UA"/>
        </w:rPr>
        <w:t>Практична робота №15 «Використання математичних, логічних та статистичних функцій табличного процесора. Умовне форматування»</w:t>
      </w:r>
    </w:p>
    <w:p>
      <w:pPr>
        <w:pStyle w:val="Normal"/>
        <w:tabs>
          <w:tab w:val="left" w:pos="6435" w:leader="none"/>
        </w:tabs>
        <w:spacing w:lineRule="auto" w:line="276"/>
        <w:ind w:left="1980" w:hanging="1980"/>
        <w:jc w:val="both"/>
        <w:rPr>
          <w:b/>
          <w:b/>
          <w:color w:val="FF0000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t xml:space="preserve"> </w:t>
      </w:r>
      <w:r>
        <w:rPr>
          <w:b/>
          <w:color w:val="FF0000"/>
          <w:sz w:val="28"/>
          <w:szCs w:val="28"/>
          <w:lang w:val="uk-UA"/>
        </w:rPr>
        <w:t xml:space="preserve">Мета </w:t>
      </w:r>
      <w:r>
        <w:rPr>
          <w:b/>
          <w:i/>
          <w:color w:val="FF0000"/>
          <w:sz w:val="28"/>
          <w:szCs w:val="28"/>
          <w:lang w:val="uk-UA"/>
        </w:rPr>
        <w:t>(слайд 3):</w:t>
      </w:r>
      <w:r>
        <w:rPr>
          <w:b/>
          <w:color w:val="FF0000"/>
          <w:sz w:val="28"/>
          <w:szCs w:val="28"/>
          <w:lang w:val="uk-UA"/>
        </w:rPr>
        <w:t xml:space="preserve"> 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навчальна: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iCs/>
          <w:color w:val="000000" w:themeColor="text1"/>
          <w:sz w:val="28"/>
          <w:szCs w:val="28"/>
          <w:lang w:val="uk-UA"/>
        </w:rPr>
        <w:t>сформувати практичні навики розв’язування завдань на обчислення в електронних таблицях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;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i/>
          <w:i/>
          <w:iCs/>
          <w:color w:val="000000" w:themeColor="text1"/>
          <w:sz w:val="28"/>
          <w:szCs w:val="28"/>
          <w:u w:val="single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розвиваюча: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розвивати пам’ять, мислення, увагу, інтерес до вивчення інформатики;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виховна: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виховувати охайність уважність, інформаційну культуру.</w:t>
      </w:r>
    </w:p>
    <w:p>
      <w:pPr>
        <w:pStyle w:val="Normal"/>
        <w:spacing w:lineRule="auto" w:line="276"/>
        <w:jc w:val="both"/>
        <w:rPr>
          <w:bCs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Обладнання:</w:t>
      </w:r>
      <w:r>
        <w:rPr>
          <w:bCs/>
          <w:color w:val="FF0000"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комп’ютери кабінету з виходом в мережу Інтернет, мультимедійний проектор,  презентація уроку, електронні матеріали (ФАЙЛИ-ЗАГОТОВКИ) до підручника "ІНФОРМАТИКА 8 КЛАС" Морзе Н.В., Берна О.В., Вембер В.П.</w:t>
      </w:r>
    </w:p>
    <w:p>
      <w:pPr>
        <w:pStyle w:val="Normal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</w:r>
    </w:p>
    <w:p>
      <w:pPr>
        <w:pStyle w:val="Normal"/>
        <w:jc w:val="both"/>
        <w:rPr/>
      </w:pPr>
      <w:r>
        <w:rPr>
          <w:bCs/>
          <w:sz w:val="28"/>
          <w:szCs w:val="28"/>
          <w:lang w:val="uk-UA"/>
        </w:rPr>
        <w:t xml:space="preserve">Завантажити можна за посиланням: </w:t>
      </w:r>
      <w:hyperlink r:id="rId2">
        <w:r>
          <w:rPr>
            <w:rStyle w:val="Style22"/>
            <w:b/>
            <w:bCs/>
            <w:sz w:val="28"/>
            <w:szCs w:val="28"/>
            <w:lang w:val="uk-UA"/>
          </w:rPr>
          <w:t>http://portfoliomarian.ucoz.com/load/praktichni/praktichni_8_klas/materiali_do_uroku_52/30-1-0-797</w:t>
        </w:r>
      </w:hyperlink>
    </w:p>
    <w:p>
      <w:pPr>
        <w:pStyle w:val="Normal"/>
        <w:jc w:val="both"/>
        <w:rPr>
          <w:b/>
          <w:b/>
          <w:bCs/>
          <w:sz w:val="28"/>
          <w:szCs w:val="28"/>
          <w:lang w:val="uk-UA"/>
        </w:rPr>
      </w:pPr>
      <w:r>
        <w:rPr/>
      </w:r>
    </w:p>
    <w:p>
      <w:pPr>
        <w:pStyle w:val="Normal"/>
        <w:jc w:val="both"/>
        <w:rPr>
          <w:rFonts w:eastAsia="Trebuchet MS"/>
          <w:b/>
          <w:b/>
          <w:bCs/>
          <w:lang w:val="uk-UA"/>
        </w:rPr>
      </w:pPr>
      <w:r>
        <w:rPr>
          <w:rFonts w:eastAsia="Trebuchet MS"/>
          <w:b/>
          <w:bCs/>
          <w:lang w:val="uk-UA"/>
        </w:rPr>
      </w:r>
    </w:p>
    <w:p>
      <w:pPr>
        <w:pStyle w:val="Normal"/>
        <w:spacing w:lineRule="auto" w:line="276"/>
        <w:jc w:val="both"/>
        <w:rPr/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4917440</wp:posOffset>
            </wp:positionH>
            <wp:positionV relativeFrom="paragraph">
              <wp:posOffset>163830</wp:posOffset>
            </wp:positionV>
            <wp:extent cx="1621155" cy="1809750"/>
            <wp:effectExtent l="0" t="0" r="0" b="0"/>
            <wp:wrapSquare wrapText="bothSides"/>
            <wp:docPr id="1" name="Рисунок 2" descr="http://teach-inf.at.ua/book/book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http://teach-inf.at.ua/book/book_07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  <w:lang w:val="uk-UA"/>
        </w:rPr>
        <w:t>Т</w:t>
      </w:r>
      <w:r>
        <w:rPr>
          <w:b/>
          <w:color w:val="FF0000"/>
          <w:sz w:val="28"/>
          <w:szCs w:val="28"/>
          <w:lang w:val="uk-UA"/>
        </w:rPr>
        <w:t>ип уроку: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урок формування умінь і навичок.</w:t>
      </w:r>
    </w:p>
    <w:p>
      <w:pPr>
        <w:pStyle w:val="Normal"/>
        <w:spacing w:lineRule="auto" w:line="2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276"/>
        <w:ind w:left="567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(конспект уроку та презентація розроблені на основі матеріалу підручника  «</w:t>
      </w:r>
      <w:r>
        <w:rPr>
          <w:i/>
          <w:color w:val="000000"/>
          <w:sz w:val="28"/>
          <w:szCs w:val="28"/>
          <w:shd w:fill="FCFCFC" w:val="clear"/>
          <w:lang w:val="uk-UA"/>
        </w:rPr>
        <w:t>Інформатика (Морзе, Барна, Вембер) 8 клас</w:t>
      </w:r>
      <w:r>
        <w:rPr>
          <w:sz w:val="28"/>
          <w:szCs w:val="28"/>
          <w:lang w:val="uk-UA"/>
        </w:rPr>
        <w:t>»)</w:t>
      </w:r>
      <w:r>
        <w:rPr>
          <w:lang w:val="uk-UA"/>
        </w:rPr>
        <w:t xml:space="preserve"> </w:t>
      </w:r>
    </w:p>
    <w:p>
      <w:pPr>
        <w:pStyle w:val="Normal"/>
        <w:spacing w:lineRule="auto" w:line="276"/>
        <w:jc w:val="center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</w:r>
    </w:p>
    <w:p>
      <w:pPr>
        <w:pStyle w:val="Normal"/>
        <w:spacing w:lineRule="auto" w:line="276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>
      <w:pPr>
        <w:pStyle w:val="Normal"/>
        <w:tabs>
          <w:tab w:val="left" w:pos="1000" w:leader="none"/>
        </w:tabs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>І. Організаційний етап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1) Привітання із класом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  <w:lang w:val="uk-UA"/>
        </w:rPr>
        <w:t>(слайд 1)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2) Повідомлення теми і мети уроку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  <w:lang w:val="uk-UA"/>
        </w:rPr>
        <w:t>(слайд 2-3)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>ІІ. Актуалізація опорних знань учнів</w:t>
      </w:r>
    </w:p>
    <w:p>
      <w:pPr>
        <w:pStyle w:val="Normal"/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 Повторення </w:t>
      </w:r>
      <w:r>
        <w:rPr>
          <w:b/>
          <w:i/>
          <w:color w:val="FF0000"/>
          <w:sz w:val="28"/>
          <w:szCs w:val="28"/>
          <w:lang w:val="uk-UA"/>
        </w:rPr>
        <w:t>(слайд 4):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>
          <w:rFonts w:ascii="Times New Roman" w:hAnsi="Times New Roman" w:eastAsia="Times New Roman" w:cs="Times New Roman"/>
          <w:b w:val="false"/>
          <w:b w:val="false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sz w:val="28"/>
          <w:szCs w:val="28"/>
        </w:rPr>
        <w:t xml:space="preserve">Як записувати абсолютні, відносні та комбіновані посилання у формулах? 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>
          <w:rFonts w:ascii="Times New Roman" w:hAnsi="Times New Roman" w:eastAsia="Times New Roman" w:cs="Times New Roman"/>
          <w:b w:val="false"/>
          <w:b w:val="false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sz w:val="28"/>
          <w:szCs w:val="28"/>
        </w:rPr>
        <w:t>Як використовувати автозаповнення для копіювання формул?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>
          <w:rFonts w:ascii="Times New Roman" w:hAnsi="Times New Roman" w:eastAsia="Times New Roman" w:cs="Times New Roman"/>
          <w:b w:val="false"/>
          <w:b w:val="false"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sz w:val="28"/>
          <w:szCs w:val="28"/>
        </w:rPr>
        <w:t>Як застосувати вбудовані функції для опрацювання даних?</w:t>
      </w:r>
    </w:p>
    <w:p>
      <w:pPr>
        <w:pStyle w:val="91"/>
        <w:shd w:val="clear" w:color="auto" w:fill="auto"/>
        <w:spacing w:lineRule="auto" w:line="276" w:before="0" w:after="0"/>
        <w:ind w:right="23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</w:r>
    </w:p>
    <w:p>
      <w:pPr>
        <w:pStyle w:val="91"/>
        <w:shd w:val="clear" w:color="auto" w:fill="auto"/>
        <w:spacing w:lineRule="auto" w:line="276" w:before="0" w:after="0"/>
        <w:ind w:right="23" w:hanging="0"/>
        <w:jc w:val="both"/>
        <w:rPr>
          <w:rFonts w:ascii="Times New Roman" w:hAnsi="Times New Roman" w:cs="Times New Roman"/>
          <w:i/>
          <w:i/>
          <w:color w:val="FF0000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2. Інструктаж з Правил техніки безпеки </w:t>
      </w:r>
      <w:r>
        <w:rPr>
          <w:rFonts w:cs="Times New Roman" w:ascii="Times New Roman" w:hAnsi="Times New Roman"/>
          <w:i/>
          <w:color w:val="FF0000"/>
          <w:sz w:val="28"/>
          <w:szCs w:val="28"/>
        </w:rPr>
        <w:t>(слайд 5)</w:t>
      </w:r>
    </w:p>
    <w:p>
      <w:pPr>
        <w:pStyle w:val="91"/>
        <w:numPr>
          <w:ilvl w:val="0"/>
          <w:numId w:val="1"/>
        </w:numPr>
        <w:shd w:val="clear" w:color="auto" w:fill="auto"/>
        <w:spacing w:lineRule="auto" w:line="276" w:before="122" w:after="0"/>
        <w:ind w:left="1080" w:right="0" w:hanging="720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 xml:space="preserve">Формування умінь і навичок </w:t>
      </w:r>
    </w:p>
    <w:p>
      <w:pPr>
        <w:pStyle w:val="Normal"/>
        <w:spacing w:lineRule="auto" w:line="276"/>
        <w:ind w:firstLine="567"/>
        <w:jc w:val="both"/>
        <w:rPr>
          <w:b/>
          <w:b/>
          <w:bCs/>
          <w:i/>
          <w:i/>
          <w:color w:val="FF0000"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Практична робота №15 </w:t>
      </w:r>
      <w:r>
        <w:rPr>
          <w:b/>
          <w:bCs/>
          <w:color w:val="000000" w:themeColor="text1"/>
          <w:sz w:val="28"/>
          <w:szCs w:val="28"/>
          <w:lang w:val="uk-UA"/>
        </w:rPr>
        <w:t>«Використання математичних, логічних та статистичних функцій табличного процесора. Умовне форматування»</w:t>
      </w:r>
      <w:r>
        <w:rPr>
          <w:b/>
          <w:bCs/>
          <w:i/>
          <w:color w:val="FF0000"/>
          <w:sz w:val="28"/>
          <w:szCs w:val="28"/>
          <w:lang w:val="uk-UA"/>
        </w:rPr>
        <w:t xml:space="preserve"> (слайди 6)</w:t>
      </w:r>
    </w:p>
    <w:p>
      <w:pPr>
        <w:pStyle w:val="Normal"/>
        <w:spacing w:lineRule="auto" w:line="276"/>
        <w:ind w:firstLine="426"/>
        <w:rPr>
          <w:b/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</w:r>
    </w:p>
    <w:p>
      <w:pPr>
        <w:pStyle w:val="Normal"/>
        <w:spacing w:lineRule="auto" w:line="276"/>
        <w:ind w:firstLine="567"/>
        <w:rPr>
          <w:bCs/>
          <w:i/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Увага! </w:t>
      </w:r>
      <w:r>
        <w:rPr>
          <w:b/>
          <w:bCs/>
          <w:i/>
          <w:iCs/>
          <w:sz w:val="28"/>
          <w:szCs w:val="28"/>
          <w:lang w:val="uk-UA"/>
        </w:rPr>
        <w:t xml:space="preserve">Під час роботи з комп’ютером дотримуйтеся правил безпеки та санітарно-гігієнічних норм. </w:t>
      </w:r>
      <w:r>
        <w:rPr>
          <w:bCs/>
          <w:i/>
          <w:iCs/>
          <w:sz w:val="28"/>
          <w:szCs w:val="28"/>
          <w:lang w:val="uk-UA"/>
        </w:rPr>
        <w:t>(Інструктаж з правил техніки безпеки)</w:t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>Хід роботи</w:t>
      </w:r>
    </w:p>
    <w:p>
      <w:pPr>
        <w:pStyle w:val="Normal"/>
        <w:ind w:firstLine="426"/>
        <w:jc w:val="center"/>
        <w:rPr>
          <w:b/>
          <w:b/>
          <w:bCs/>
          <w:i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(завдання з підручника с. 208)</w:t>
      </w:r>
    </w:p>
    <w:p>
      <w:pPr>
        <w:pStyle w:val="Normal"/>
        <w:ind w:firstLine="426"/>
        <w:jc w:val="center"/>
        <w:rPr>
          <w:b/>
          <w:b/>
          <w:bCs/>
          <w:i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/>
      </w:pPr>
      <w:r>
        <w:rPr/>
        <w:drawing>
          <wp:inline distT="0" distB="0" distL="0" distR="0">
            <wp:extent cx="6028690" cy="3761740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drawing>
          <wp:anchor behindDoc="0" distT="0" distB="12700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765" cy="7908925"/>
            <wp:effectExtent l="0" t="0" r="0" b="0"/>
            <wp:wrapSquare wrapText="largest"/>
            <wp:docPr id="3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91"/>
        <w:numPr>
          <w:ilvl w:val="0"/>
          <w:numId w:val="1"/>
        </w:numPr>
        <w:shd w:val="clear" w:color="auto" w:fill="auto"/>
        <w:spacing w:lineRule="auto" w:line="276" w:before="0" w:after="0"/>
        <w:ind w:left="1080" w:right="0" w:hanging="720"/>
        <w:jc w:val="left"/>
        <w:rPr/>
      </w:pPr>
      <w:r>
        <w:drawing>
          <wp:anchor behindDoc="0" distT="0" distB="9525" distL="114300" distR="123190" simplePos="0" locked="0" layoutInCell="1" allowOverlap="1" relativeHeight="6">
            <wp:simplePos x="0" y="0"/>
            <wp:positionH relativeFrom="column">
              <wp:posOffset>3738880</wp:posOffset>
            </wp:positionH>
            <wp:positionV relativeFrom="paragraph">
              <wp:posOffset>177800</wp:posOffset>
            </wp:positionV>
            <wp:extent cx="485775" cy="485775"/>
            <wp:effectExtent l="0" t="0" r="0" b="0"/>
            <wp:wrapSquare wrapText="bothSides"/>
            <wp:docPr id="4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70C0"/>
          <w:sz w:val="28"/>
          <w:szCs w:val="28"/>
        </w:rPr>
        <w:t>П</w:t>
      </w:r>
      <w:r>
        <w:rPr>
          <w:rFonts w:cs="Times New Roman" w:ascii="Times New Roman" w:hAnsi="Times New Roman"/>
          <w:color w:val="0070C0"/>
          <w:sz w:val="28"/>
          <w:szCs w:val="28"/>
        </w:rPr>
        <w:t>ідсумок уроку</w:t>
      </w:r>
    </w:p>
    <w:p>
      <w:pPr>
        <w:pStyle w:val="Normal"/>
        <w:rPr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Оголошення  оцінок за практичну роботу</w:t>
      </w:r>
    </w:p>
    <w:p>
      <w:pPr>
        <w:pStyle w:val="1121"/>
        <w:shd w:val="clear" w:color="auto" w:fill="auto"/>
        <w:tabs>
          <w:tab w:val="left" w:pos="359" w:leader="none"/>
        </w:tabs>
        <w:spacing w:lineRule="auto" w:line="276" w:before="0" w:after="0"/>
        <w:ind w:right="0" w:hanging="0"/>
        <w:jc w:val="lef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</w:r>
    </w:p>
    <w:p>
      <w:pPr>
        <w:pStyle w:val="1121"/>
        <w:shd w:val="clear" w:color="auto" w:fill="auto"/>
        <w:tabs>
          <w:tab w:val="left" w:pos="359" w:leader="none"/>
        </w:tabs>
        <w:spacing w:lineRule="auto" w:line="276" w:before="0" w:after="0"/>
        <w:ind w:right="0" w:hanging="0"/>
        <w:jc w:val="left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Рефлексія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</w:rPr>
        <w:t>(слайд 7)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мені було незрозуміло…;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у мене виникли такі запитання…;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я не впорався з такими зав</w:t>
      </w:r>
      <w:bookmarkStart w:id="0" w:name="_GoBack"/>
      <w:bookmarkEnd w:id="0"/>
      <w:r>
        <w:rPr>
          <w:rFonts w:cs="Times New Roman" w:ascii="Times New Roman" w:hAnsi="Times New Roman"/>
          <w:i/>
          <w:iCs/>
          <w:sz w:val="28"/>
          <w:szCs w:val="28"/>
        </w:rPr>
        <w:t>данням…;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мені сподобалось і я буду використовувати… </w:t>
      </w:r>
    </w:p>
    <w:p>
      <w:pPr>
        <w:pStyle w:val="1121"/>
        <w:shd w:val="clear" w:fill="FFFFFF"/>
        <w:tabs>
          <w:tab w:val="left" w:pos="359" w:leader="none"/>
        </w:tabs>
        <w:spacing w:lineRule="auto" w:line="276" w:before="0" w:after="0"/>
        <w:ind w:left="714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1121"/>
        <w:numPr>
          <w:ilvl w:val="0"/>
          <w:numId w:val="1"/>
        </w:numPr>
        <w:shd w:val="clear" w:color="auto" w:fill="auto"/>
        <w:tabs>
          <w:tab w:val="left" w:pos="359" w:leader="none"/>
        </w:tabs>
        <w:spacing w:lineRule="auto" w:line="276" w:before="0" w:after="0"/>
        <w:ind w:left="1080" w:right="0" w:hanging="720"/>
        <w:rPr>
          <w:rFonts w:ascii="Times New Roman" w:hAnsi="Times New Roman" w:cs="Times New Roman"/>
          <w:b/>
          <w:b/>
          <w:color w:val="0070C0"/>
          <w:sz w:val="28"/>
          <w:szCs w:val="28"/>
        </w:rPr>
      </w:pPr>
      <w:bookmarkStart w:id="1" w:name="bookmark73"/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5681980</wp:posOffset>
            </wp:positionH>
            <wp:positionV relativeFrom="paragraph">
              <wp:posOffset>86360</wp:posOffset>
            </wp:positionV>
            <wp:extent cx="495300" cy="495300"/>
            <wp:effectExtent l="0" t="0" r="0" b="0"/>
            <wp:wrapSquare wrapText="bothSides"/>
            <wp:docPr id="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color w:val="0070C0"/>
          <w:sz w:val="28"/>
          <w:szCs w:val="28"/>
        </w:rPr>
        <w:t>Д</w:t>
      </w:r>
      <w:r>
        <w:rPr>
          <w:rFonts w:cs="Times New Roman" w:ascii="Times New Roman" w:hAnsi="Times New Roman"/>
          <w:b/>
          <w:color w:val="0070C0"/>
          <w:sz w:val="28"/>
          <w:szCs w:val="28"/>
        </w:rPr>
        <w:t>омашнє завдання</w:t>
      </w:r>
      <w:bookmarkEnd w:id="1"/>
      <w:r>
        <w:rPr>
          <w:rFonts w:cs="Times New Roman" w:ascii="Times New Roman" w:hAnsi="Times New Roman"/>
          <w:b/>
          <w:color w:val="0070C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</w:rPr>
        <w:t>(слайд 8)</w:t>
      </w:r>
    </w:p>
    <w:p>
      <w:pPr>
        <w:pStyle w:val="2"/>
        <w:shd w:val="clear" w:fill="FFFFFF"/>
        <w:tabs>
          <w:tab w:val="left" w:pos="359" w:leader="none"/>
        </w:tabs>
        <w:spacing w:lineRule="auto" w:line="276" w:before="0" w:after="0"/>
        <w:ind w:left="108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Повторити матеріал підручника </w:t>
      </w:r>
      <w:r>
        <w:rPr>
          <w:rFonts w:cs="Times New Roman" w:ascii="Times New Roman" w:hAnsi="Times New Roman"/>
          <w:b/>
          <w:bCs/>
          <w:sz w:val="28"/>
          <w:szCs w:val="28"/>
        </w:rPr>
        <w:t>п.29</w:t>
      </w:r>
    </w:p>
    <w:p>
      <w:pPr>
        <w:pStyle w:val="2"/>
        <w:shd w:val="clear" w:color="auto" w:fill="auto"/>
        <w:tabs>
          <w:tab w:val="left" w:pos="359" w:leader="none"/>
        </w:tabs>
        <w:spacing w:lineRule="auto" w:line="276" w:before="0" w:after="0"/>
        <w:ind w:right="0" w:firstLine="567"/>
        <w:jc w:val="both"/>
        <w:rPr/>
      </w:pPr>
      <w:r>
        <w:rPr/>
      </w:r>
    </w:p>
    <w:sectPr>
      <w:footerReference w:type="default" r:id="rId8"/>
      <w:type w:val="nextPage"/>
      <w:pgSz w:w="11906" w:h="16838"/>
      <w:pgMar w:left="1417" w:right="850" w:header="0" w:top="850" w:footer="708" w:bottom="765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rebuchet MS">
    <w:charset w:val="01"/>
    <w:family w:val="roman"/>
    <w:pitch w:val="variable"/>
  </w:font>
  <w:font w:name="Century Schoolbook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Unicode MS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71263166"/>
    </w:sdtPr>
    <w:sdtContent>
      <w:p>
        <w:pPr>
          <w:pStyle w:val="Style29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3"/>
      <w:numFmt w:val="upperRoman"/>
      <w:lvlText w:val="%1."/>
      <w:lvlJc w:val="left"/>
      <w:pPr>
        <w:ind w:left="1080" w:hanging="720"/>
      </w:pPr>
      <w:rPr>
        <w:sz w:val="28"/>
        <w:b/>
        <w:rFonts w:ascii="Times New Roman" w:hAnsi="Times New Roman"/>
        <w:color w:val="0070C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  <w:sz w:val="28"/>
        <w:b/>
        <w:rFonts w:cs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8"/>
        <w:b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8"/>
        <w:b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sz w:val="28"/>
        <w:b/>
        <w:rFonts w:cs="Wingdings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b/>
        <w:rFonts w:cs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8"/>
        <w:b/>
        <w:rFonts w:cs="Wingdings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8"/>
        <w:b/>
        <w:rFonts w:cs="Wingdings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8"/>
        <w:b/>
        <w:rFonts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8"/>
        <w:b/>
        <w:rFonts w:cs="Wingdings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8"/>
        <w:b/>
        <w:rFonts w:cs="Wingdings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8"/>
        <w:b/>
        <w:rFonts w:cs="Wingdings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8"/>
        <w:b/>
        <w:rFonts w:cs="Wingdings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8"/>
        <w:b/>
        <w:rFonts w:cs="Wingding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0285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9" w:customStyle="1">
    <w:name w:val="Основной текст (9)_"/>
    <w:link w:val="90"/>
    <w:qFormat/>
    <w:locked/>
    <w:rsid w:val="00520285"/>
    <w:rPr>
      <w:rFonts w:ascii="Trebuchet MS" w:hAnsi="Trebuchet MS" w:eastAsia="Trebuchet MS" w:cs="Trebuchet MS"/>
      <w:sz w:val="18"/>
      <w:szCs w:val="18"/>
      <w:shd w:fill="FFFFFF" w:val="clear"/>
    </w:rPr>
  </w:style>
  <w:style w:type="character" w:styleId="Style14" w:customStyle="1">
    <w:name w:val="Основной текст_"/>
    <w:link w:val="2"/>
    <w:qFormat/>
    <w:locked/>
    <w:rsid w:val="00520285"/>
    <w:rPr>
      <w:rFonts w:ascii="Century Schoolbook" w:hAnsi="Century Schoolbook" w:eastAsia="Century Schoolbook" w:cs="Century Schoolbook"/>
      <w:sz w:val="19"/>
      <w:szCs w:val="19"/>
      <w:shd w:fill="FFFFFF" w:val="clear"/>
    </w:rPr>
  </w:style>
  <w:style w:type="character" w:styleId="112" w:customStyle="1">
    <w:name w:val="Заголовок №11 (2)_"/>
    <w:link w:val="1120"/>
    <w:qFormat/>
    <w:locked/>
    <w:rsid w:val="00520285"/>
    <w:rPr>
      <w:rFonts w:ascii="Trebuchet MS" w:hAnsi="Trebuchet MS" w:eastAsia="Trebuchet MS" w:cs="Trebuchet MS"/>
      <w:sz w:val="18"/>
      <w:szCs w:val="18"/>
      <w:shd w:fill="FFFFFF" w:val="clear"/>
    </w:rPr>
  </w:style>
  <w:style w:type="character" w:styleId="Appleconvertedspace" w:customStyle="1">
    <w:name w:val="apple-converted-space"/>
    <w:basedOn w:val="DefaultParagraphFont"/>
    <w:qFormat/>
    <w:rsid w:val="00520285"/>
    <w:rPr/>
  </w:style>
  <w:style w:type="character" w:styleId="Style15" w:customStyle="1">
    <w:name w:val="Текст у виносці Знак"/>
    <w:basedOn w:val="DefaultParagraphFont"/>
    <w:link w:val="a6"/>
    <w:uiPriority w:val="99"/>
    <w:semiHidden/>
    <w:qFormat/>
    <w:rsid w:val="00520285"/>
    <w:rPr>
      <w:rFonts w:ascii="Tahoma" w:hAnsi="Tahoma" w:eastAsia="Times New Roman" w:cs="Tahoma"/>
      <w:sz w:val="16"/>
      <w:szCs w:val="16"/>
      <w:lang w:val="ru-RU" w:eastAsia="ru-RU"/>
    </w:rPr>
  </w:style>
  <w:style w:type="character" w:styleId="Strong">
    <w:name w:val="Strong"/>
    <w:basedOn w:val="DefaultParagraphFont"/>
    <w:uiPriority w:val="22"/>
    <w:qFormat/>
    <w:rsid w:val="007372eb"/>
    <w:rPr>
      <w:b/>
      <w:bCs/>
    </w:rPr>
  </w:style>
  <w:style w:type="character" w:styleId="Style16">
    <w:name w:val="Виділення"/>
    <w:basedOn w:val="DefaultParagraphFont"/>
    <w:uiPriority w:val="20"/>
    <w:qFormat/>
    <w:rsid w:val="007372eb"/>
    <w:rPr>
      <w:i/>
      <w:iCs/>
    </w:rPr>
  </w:style>
  <w:style w:type="character" w:styleId="2CenturySchoolbook10pt" w:customStyle="1">
    <w:name w:val="Виноска (2) + Century Schoolbook;10 pt"/>
    <w:basedOn w:val="DefaultParagraphFont"/>
    <w:qFormat/>
    <w:rsid w:val="007372eb"/>
    <w:rPr>
      <w:rFonts w:ascii="Century Schoolbook" w:hAnsi="Century Schoolbook" w:eastAsia="Century Schoolbook" w:cs="Century School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  <w:lang w:val="uk-UA"/>
    </w:rPr>
  </w:style>
  <w:style w:type="character" w:styleId="Style17" w:customStyle="1">
    <w:name w:val="Основний текст_"/>
    <w:basedOn w:val="DefaultParagraphFont"/>
    <w:link w:val="1"/>
    <w:qFormat/>
    <w:rsid w:val="007372eb"/>
    <w:rPr>
      <w:rFonts w:ascii="Century Schoolbook" w:hAnsi="Century Schoolbook" w:eastAsia="Century Schoolbook" w:cs="Century Schoolbook"/>
      <w:sz w:val="20"/>
      <w:szCs w:val="20"/>
      <w:shd w:fill="FFFFFF" w:val="clear"/>
    </w:rPr>
  </w:style>
  <w:style w:type="character" w:styleId="Style18" w:customStyle="1">
    <w:name w:val="Основний текст + Курсив"/>
    <w:basedOn w:val="Style17"/>
    <w:qFormat/>
    <w:rsid w:val="007372eb"/>
    <w:rPr>
      <w:rFonts w:ascii="Century Schoolbook" w:hAnsi="Century Schoolbook" w:eastAsia="Century Schoolbook" w:cs="Century Schoolbook"/>
      <w:i/>
      <w:iCs/>
      <w:color w:val="000000"/>
      <w:spacing w:val="0"/>
      <w:w w:val="100"/>
      <w:sz w:val="20"/>
      <w:szCs w:val="20"/>
      <w:shd w:fill="FFFFFF" w:val="clear"/>
      <w:lang w:val="uk-UA"/>
    </w:rPr>
  </w:style>
  <w:style w:type="character" w:styleId="16" w:customStyle="1">
    <w:name w:val="Основний текст (16)_"/>
    <w:basedOn w:val="DefaultParagraphFont"/>
    <w:link w:val="160"/>
    <w:qFormat/>
    <w:rsid w:val="007372eb"/>
    <w:rPr>
      <w:rFonts w:ascii="Century Schoolbook" w:hAnsi="Century Schoolbook" w:eastAsia="Century Schoolbook" w:cs="Century Schoolbook"/>
      <w:i/>
      <w:iCs/>
      <w:sz w:val="20"/>
      <w:szCs w:val="20"/>
      <w:shd w:fill="FFFFFF" w:val="clear"/>
    </w:rPr>
  </w:style>
  <w:style w:type="character" w:styleId="Style19" w:customStyle="1">
    <w:name w:val="Основний текст + Напівжирний;Курсив"/>
    <w:basedOn w:val="Style17"/>
    <w:qFormat/>
    <w:rsid w:val="004c5b49"/>
    <w:rPr>
      <w:rFonts w:ascii="Century Schoolbook" w:hAnsi="Century Schoolbook" w:eastAsia="Century Schoolbook" w:cs="Century Schoolbook"/>
      <w:i/>
      <w:iCs/>
      <w:caps w:val="false"/>
      <w:smallCaps w:val="false"/>
      <w:color w:val="000000"/>
      <w:spacing w:val="0"/>
      <w:w w:val="100"/>
      <w:sz w:val="20"/>
      <w:szCs w:val="20"/>
      <w:shd w:fill="FFFFFF" w:val="clear"/>
      <w:lang w:val="uk-UA"/>
    </w:rPr>
  </w:style>
  <w:style w:type="character" w:styleId="Style20" w:customStyle="1">
    <w:name w:val="Верхній колонтитул Знак"/>
    <w:basedOn w:val="DefaultParagraphFont"/>
    <w:link w:val="ad"/>
    <w:uiPriority w:val="99"/>
    <w:qFormat/>
    <w:rsid w:val="00dc453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Style21" w:customStyle="1">
    <w:name w:val="Нижній колонтитул Знак"/>
    <w:basedOn w:val="DefaultParagraphFont"/>
    <w:link w:val="af"/>
    <w:uiPriority w:val="99"/>
    <w:qFormat/>
    <w:rsid w:val="00dc453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Style22">
    <w:name w:val="Гіперпосилання"/>
    <w:uiPriority w:val="99"/>
    <w:unhideWhenUsed/>
    <w:rsid w:val="00ae3d34"/>
    <w:rPr>
      <w:color w:val="0000FF"/>
      <w:u w:val="single"/>
    </w:rPr>
  </w:style>
  <w:style w:type="character" w:styleId="ListLabel1">
    <w:name w:val="ListLabel 1"/>
    <w:qFormat/>
    <w:rPr>
      <w:rFonts w:eastAsia="Trebuchet MS" w:cs="Times New Roman"/>
      <w:b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none"/>
      <w:effect w:val="blinkBackground"/>
      <w:lang w:val="uk-UA"/>
    </w:rPr>
  </w:style>
  <w:style w:type="character" w:styleId="ListLabel2">
    <w:name w:val="ListLabel 2"/>
    <w:qFormat/>
    <w:rPr>
      <w:rFonts w:eastAsia="Calibri" w:cs="SchoolBook_Alx-Bold"/>
      <w:b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uk-UA"/>
    </w:rPr>
  </w:style>
  <w:style w:type="character" w:styleId="ListLabel5">
    <w:name w:val="ListLabel 5"/>
    <w:qFormat/>
    <w:rPr>
      <w:rFonts w:ascii="Times New Roman" w:hAnsi="Times New Roman"/>
      <w:b/>
      <w:color w:val="0070C0"/>
      <w:sz w:val="28"/>
    </w:rPr>
  </w:style>
  <w:style w:type="character" w:styleId="ListLabel6">
    <w:name w:val="ListLabel 6"/>
    <w:qFormat/>
    <w:rPr>
      <w:rFonts w:ascii="Times New Roman" w:hAnsi="Times New Roman"/>
      <w:b/>
      <w:color w:val="0070C0"/>
      <w:sz w:val="28"/>
    </w:rPr>
  </w:style>
  <w:style w:type="character" w:styleId="ListLabel7">
    <w:name w:val="ListLabel 7"/>
    <w:qFormat/>
    <w:rPr>
      <w:rFonts w:ascii="Times New Roman" w:hAnsi="Times New Roman" w:cs="Wingdings"/>
      <w:b/>
      <w:sz w:val="28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Symbol"/>
    </w:rPr>
  </w:style>
  <w:style w:type="paragraph" w:styleId="Style23">
    <w:name w:val="Заголовок"/>
    <w:basedOn w:val="Normal"/>
    <w:next w:val="Style24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4">
    <w:name w:val="Основний текст"/>
    <w:basedOn w:val="Normal"/>
    <w:pPr>
      <w:spacing w:lineRule="auto" w:line="288" w:before="0" w:after="140"/>
    </w:pPr>
    <w:rPr/>
  </w:style>
  <w:style w:type="paragraph" w:styleId="Style25">
    <w:name w:val="Список"/>
    <w:basedOn w:val="Style24"/>
    <w:pPr/>
    <w:rPr>
      <w:rFonts w:cs="FreeSans"/>
    </w:rPr>
  </w:style>
  <w:style w:type="paragraph" w:styleId="Style26">
    <w:name w:val="Розділ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7">
    <w:name w:val="Покажчик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520285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ListParagraph">
    <w:name w:val="List Paragraph"/>
    <w:basedOn w:val="Normal"/>
    <w:uiPriority w:val="34"/>
    <w:qFormat/>
    <w:rsid w:val="00520285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Msolistparagraph" w:customStyle="1">
    <w:name w:val="msolistparagraph"/>
    <w:basedOn w:val="Normal"/>
    <w:qFormat/>
    <w:rsid w:val="00520285"/>
    <w:pPr>
      <w:spacing w:beforeAutospacing="1" w:afterAutospacing="1"/>
    </w:pPr>
    <w:rPr/>
  </w:style>
  <w:style w:type="paragraph" w:styleId="91" w:customStyle="1">
    <w:name w:val="Основной текст (9)"/>
    <w:basedOn w:val="Normal"/>
    <w:link w:val="9"/>
    <w:qFormat/>
    <w:rsid w:val="00520285"/>
    <w:pPr>
      <w:widowControl w:val="false"/>
      <w:shd w:val="clear" w:color="auto" w:fill="FFFFFF"/>
      <w:spacing w:lineRule="auto" w:line="240" w:before="300" w:after="120"/>
      <w:jc w:val="center"/>
    </w:pPr>
    <w:rPr>
      <w:rFonts w:ascii="Trebuchet MS" w:hAnsi="Trebuchet MS" w:eastAsia="Trebuchet MS" w:cs="Trebuchet MS"/>
      <w:b/>
      <w:bCs/>
      <w:sz w:val="18"/>
      <w:szCs w:val="18"/>
      <w:lang w:val="uk-UA" w:eastAsia="en-US"/>
    </w:rPr>
  </w:style>
  <w:style w:type="paragraph" w:styleId="2" w:customStyle="1">
    <w:name w:val="Основной текст2"/>
    <w:basedOn w:val="Normal"/>
    <w:link w:val="a5"/>
    <w:qFormat/>
    <w:rsid w:val="00520285"/>
    <w:pPr>
      <w:widowControl w:val="false"/>
      <w:shd w:val="clear" w:color="auto" w:fill="FFFFFF"/>
      <w:spacing w:lineRule="exact" w:line="235" w:before="0" w:after="540"/>
      <w:ind w:hanging="540"/>
    </w:pPr>
    <w:rPr>
      <w:rFonts w:ascii="Century Schoolbook" w:hAnsi="Century Schoolbook" w:eastAsia="Century Schoolbook" w:cs="Century Schoolbook"/>
      <w:sz w:val="19"/>
      <w:szCs w:val="19"/>
      <w:lang w:val="uk-UA" w:eastAsia="en-US"/>
    </w:rPr>
  </w:style>
  <w:style w:type="paragraph" w:styleId="1121" w:customStyle="1">
    <w:name w:val="Заголовок №11 (2)"/>
    <w:basedOn w:val="Normal"/>
    <w:link w:val="112"/>
    <w:qFormat/>
    <w:rsid w:val="00520285"/>
    <w:pPr>
      <w:widowControl w:val="false"/>
      <w:shd w:val="clear" w:color="auto" w:fill="FFFFFF"/>
      <w:spacing w:lineRule="auto" w:line="240" w:before="180" w:after="60"/>
      <w:jc w:val="both"/>
    </w:pPr>
    <w:rPr>
      <w:rFonts w:ascii="Trebuchet MS" w:hAnsi="Trebuchet MS" w:eastAsia="Trebuchet MS" w:cs="Trebuchet MS"/>
      <w:sz w:val="18"/>
      <w:szCs w:val="18"/>
      <w:lang w:val="uk-UA" w:eastAsia="en-US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520285"/>
    <w:pPr/>
    <w:rPr>
      <w:rFonts w:ascii="Tahoma" w:hAnsi="Tahoma" w:cs="Tahoma"/>
      <w:sz w:val="16"/>
      <w:szCs w:val="16"/>
    </w:rPr>
  </w:style>
  <w:style w:type="paragraph" w:styleId="1" w:customStyle="1">
    <w:name w:val="Основний текст1"/>
    <w:basedOn w:val="Normal"/>
    <w:link w:val="aa"/>
    <w:qFormat/>
    <w:rsid w:val="007372eb"/>
    <w:pPr>
      <w:widowControl w:val="false"/>
      <w:shd w:val="clear" w:color="auto" w:fill="FFFFFF"/>
      <w:spacing w:lineRule="exact" w:line="264" w:before="240" w:after="0"/>
      <w:ind w:hanging="460"/>
      <w:jc w:val="both"/>
    </w:pPr>
    <w:rPr>
      <w:rFonts w:ascii="Century Schoolbook" w:hAnsi="Century Schoolbook" w:eastAsia="Century Schoolbook" w:cs="Century Schoolbook"/>
      <w:sz w:val="20"/>
      <w:szCs w:val="20"/>
      <w:lang w:val="uk-UA" w:eastAsia="en-US"/>
    </w:rPr>
  </w:style>
  <w:style w:type="paragraph" w:styleId="161" w:customStyle="1">
    <w:name w:val="Основний текст (16)"/>
    <w:basedOn w:val="Normal"/>
    <w:link w:val="16"/>
    <w:qFormat/>
    <w:rsid w:val="007372eb"/>
    <w:pPr>
      <w:widowControl w:val="false"/>
      <w:shd w:val="clear" w:color="auto" w:fill="FFFFFF"/>
      <w:spacing w:lineRule="auto" w:line="240" w:before="300" w:after="300"/>
      <w:jc w:val="both"/>
    </w:pPr>
    <w:rPr>
      <w:rFonts w:ascii="Century Schoolbook" w:hAnsi="Century Schoolbook" w:eastAsia="Century Schoolbook" w:cs="Century Schoolbook"/>
      <w:b/>
      <w:bCs/>
      <w:i/>
      <w:iCs/>
      <w:sz w:val="20"/>
      <w:szCs w:val="20"/>
      <w:lang w:val="uk-UA" w:eastAsia="en-US"/>
    </w:rPr>
  </w:style>
  <w:style w:type="paragraph" w:styleId="Style28">
    <w:name w:val="Верхній колонтитул"/>
    <w:basedOn w:val="Normal"/>
    <w:link w:val="ae"/>
    <w:uiPriority w:val="99"/>
    <w:unhideWhenUsed/>
    <w:rsid w:val="00dc4533"/>
    <w:pPr>
      <w:tabs>
        <w:tab w:val="center" w:pos="4819" w:leader="none"/>
        <w:tab w:val="right" w:pos="9639" w:leader="none"/>
      </w:tabs>
    </w:pPr>
    <w:rPr/>
  </w:style>
  <w:style w:type="paragraph" w:styleId="Style29">
    <w:name w:val="Нижній колонтитул"/>
    <w:basedOn w:val="Normal"/>
    <w:link w:val="af0"/>
    <w:uiPriority w:val="99"/>
    <w:unhideWhenUsed/>
    <w:rsid w:val="00dc4533"/>
    <w:pPr>
      <w:tabs>
        <w:tab w:val="center" w:pos="4819" w:leader="none"/>
        <w:tab w:val="right" w:pos="9639" w:leader="none"/>
      </w:tabs>
    </w:pPr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portfoliomarian.ucoz.com/load/praktichni/praktichni_8_klas/materiali_do_uroku_52/30-1-0-797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LibreOffice/5.0.3.2$Linux_X86_64 LibreOffice_project/00m0$Build-2</Application>
  <Paragraphs>36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2016-11-17T10:23:00Z</dcterms:created>
  <dc:creator>Юля Тереховська</dc:creator>
  <dc:language>uk-UA</dc:language>
  <dcterms:modified xsi:type="dcterms:W3CDTF">2017-04-03T09:37:56Z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