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Тема. Сервіси розміщення аудіо та  відео файлів в Інтернеті.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Цілі: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навчальна</w:t>
      </w:r>
      <w:r>
        <w:rPr>
          <w:rFonts w:cs="Times New Roman" w:ascii="Times New Roman" w:hAnsi="Times New Roman"/>
          <w:sz w:val="28"/>
          <w:szCs w:val="28"/>
        </w:rPr>
        <w:t>: познайомити учнів з сервісами для розміщення аудіо, відео та інших файлів в інтернеті та навчити деякими з них користуватись;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розвивальна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  <w:r>
        <w:rPr>
          <w:rStyle w:val="Strong"/>
          <w:rFonts w:ascii="Trebuchet MS" w:hAnsi="Trebuchet MS"/>
          <w:color w:val="737E86"/>
          <w:sz w:val="27"/>
          <w:szCs w:val="27"/>
          <w:shd w:fill="FFFFFF" w:val="clear"/>
        </w:rPr>
        <w:t> </w:t>
      </w:r>
      <w:r>
        <w:rPr>
          <w:rFonts w:cs="Times New Roman" w:ascii="Times New Roman" w:hAnsi="Times New Roman"/>
          <w:color w:val="000000" w:themeColor="text1"/>
          <w:sz w:val="28"/>
          <w:szCs w:val="27"/>
          <w:shd w:fill="FFFFFF" w:val="clear"/>
        </w:rPr>
        <w:t>розвивати логічне мислення; формувати вміння діяти за інструкцією, планувати свою діяльність, аналізувати i робити висновки;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виховна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  <w:r>
        <w:rPr>
          <w:rFonts w:ascii="Trebuchet MS" w:hAnsi="Trebuchet MS"/>
          <w:color w:val="737E86"/>
          <w:sz w:val="27"/>
          <w:szCs w:val="27"/>
          <w:shd w:fill="FFFFFF" w:val="clear"/>
        </w:rPr>
        <w:t> </w:t>
      </w:r>
      <w:r>
        <w:rPr>
          <w:rFonts w:cs="Times New Roman" w:ascii="Times New Roman" w:hAnsi="Times New Roman"/>
          <w:color w:val="000000" w:themeColor="text1"/>
          <w:sz w:val="28"/>
          <w:szCs w:val="27"/>
          <w:shd w:fill="FFFFFF" w:val="clear"/>
        </w:rPr>
        <w:t>виховувати інформаційну культуру учнів, уважність, акуратність, дисциплінованість.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Тип уроку</w:t>
      </w:r>
      <w:r>
        <w:rPr>
          <w:rFonts w:cs="Times New Roman" w:ascii="Times New Roman" w:hAnsi="Times New Roman"/>
          <w:sz w:val="28"/>
          <w:szCs w:val="28"/>
        </w:rPr>
        <w:t xml:space="preserve">: засвоєння нових знань; формування вмінь і навичок. 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Обладнання та наочність</w:t>
      </w:r>
      <w:r>
        <w:rPr>
          <w:rFonts w:cs="Times New Roman" w:ascii="Times New Roman" w:hAnsi="Times New Roman"/>
          <w:sz w:val="28"/>
          <w:szCs w:val="28"/>
        </w:rPr>
        <w:t>: комп’ютери, підручники, презентація, проектор.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Програмне забезпечення</w:t>
      </w:r>
      <w:r>
        <w:rPr>
          <w:rFonts w:cs="Times New Roman" w:ascii="Times New Roman" w:hAnsi="Times New Roman"/>
          <w:sz w:val="28"/>
          <w:szCs w:val="28"/>
        </w:rPr>
        <w:t>: Google Chrome</w:t>
      </w:r>
    </w:p>
    <w:p>
      <w:pPr>
        <w:pStyle w:val="Normal"/>
        <w:spacing w:lineRule="auto" w:line="24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Хід уроку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І. Організаційний етап</w:t>
      </w:r>
    </w:p>
    <w:p>
      <w:pPr>
        <w:pStyle w:val="ListParagraph"/>
        <w:numPr>
          <w:ilvl w:val="0"/>
          <w:numId w:val="2"/>
        </w:numPr>
        <w:spacing w:lineRule="auto" w:line="24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Привітання з класом</w:t>
      </w:r>
    </w:p>
    <w:p>
      <w:pPr>
        <w:pStyle w:val="ListParagraph"/>
        <w:spacing w:lineRule="auto" w:line="240"/>
        <w:ind w:left="142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Доброго дня, діти.</w:t>
      </w:r>
    </w:p>
    <w:p>
      <w:pPr>
        <w:pStyle w:val="ListParagraph"/>
        <w:numPr>
          <w:ilvl w:val="0"/>
          <w:numId w:val="2"/>
        </w:numPr>
        <w:spacing w:lineRule="auto" w:line="24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Повідомлення теми і мети уроку</w:t>
      </w:r>
    </w:p>
    <w:p>
      <w:pPr>
        <w:pStyle w:val="ListParagraph"/>
        <w:spacing w:lineRule="auto" w:line="240"/>
        <w:ind w:left="142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Сьогодні ми на уроці познайомимось з сервісами для розміщення аудіо, відео та інших файлів в інтернеті та навчимось деякими з них користуватись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ІІ. Мотивація навчальної діяльності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Обмін даними, дуже важливий та звичайні способи обміну (флешки та диски) «вимирають». Інтернет – прогресуюча ланка. Тому тема обміну даними дуже важлива.</w:t>
      </w:r>
    </w:p>
    <w:p>
      <w:pPr>
        <w:pStyle w:val="Normal"/>
        <w:spacing w:lineRule="auto" w:line="24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Не забувайте про правила поведінки на уроці. 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ІІІ. Актуалізація опорних знань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Тестування учнів</w:t>
      </w:r>
    </w:p>
    <w:tbl>
      <w:tblPr>
        <w:tblStyle w:val="a8"/>
        <w:tblW w:w="10412" w:type="dxa"/>
        <w:jc w:val="left"/>
        <w:tblInd w:w="-431" w:type="dxa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5245"/>
        <w:gridCol w:w="5166"/>
      </w:tblGrid>
      <w:tr>
        <w:trPr/>
        <w:tc>
          <w:tcPr>
            <w:tcW w:w="524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варіант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1. До музичних студій належать: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1)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Linux MultiMedia Studio;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2)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Adobe Premiere Pro;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3)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Adobe Audition;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4)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Steinberg Cubase;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5) Pinnacle STUDIO;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6) Avid Media Composer.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2. До складу фільму належать: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1) маски;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2) фізичний супровід;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3) заголовок;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4) невізуальні ефекти;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5) титри;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6) візуальні ефекти.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3. Розташувати по черзі етапи створення фільму.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а)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детальний план послідовності окремих кадрів;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б)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монтаж;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в)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підбір потрібних матеріалів.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    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1-___   2-___   3-___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4. Що таке плеєри?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ru-RU"/>
              </w:rPr>
              <w:t>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варіант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1. До відео студій належать: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1)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Linux MultiMedia Studio;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2)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Adobe Premiere Pro;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3)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Adobe Audition;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4)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Steinberg Cubase;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5) Pinnacle STUDIO;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6) Avid Media Composer.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2. До складу фільму не належать: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1) маски;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2) фізичний супровід;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3) заголовок;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4) невізуальні ефекти;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5) титри;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6) візуальні ефекти.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3. Розташувати по черзі етапи створення фільму.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а)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детальний план послідовності окремих кадрів;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б)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монтаж;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в)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підбір потрібних матеріалів.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    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1-___   2-___   3-___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4. Що таке грабери?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_____________________________________________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_____________________________________________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_____________________________________________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IV. Вивчення нового матеріалу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Ютуб – найбільш популярний відео сервіс в мережі. Щодня в мережу завантажується така тривалість відео, що і не вистачить 70 років, щоб переглянути всі завантажені відео. Назва YouTute переводиться You – твоя та Tube – слухавка.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Для того, щоб викласти власне відео на сервісі YouTute потрібно авторизуватись. Для цього підійде аккаунт в Google. </w:t>
      </w:r>
    </w:p>
    <w:p>
      <w:pPr>
        <w:pStyle w:val="Normal"/>
        <w:spacing w:lineRule="auto" w:line="240"/>
        <w:ind w:firstLine="709"/>
        <w:rPr/>
      </w:pPr>
      <w:r>
        <w:rPr>
          <w:rFonts w:cs="Times New Roman" w:ascii="Times New Roman" w:hAnsi="Times New Roman"/>
          <w:sz w:val="28"/>
          <w:szCs w:val="28"/>
        </w:rPr>
        <w:t>На головній сторінці тиснемо «Добавить видео».</w:t>
      </w:r>
    </w:p>
    <w:p>
      <w:pPr>
        <w:pStyle w:val="Normal"/>
        <w:spacing w:lineRule="auto" w:line="240"/>
        <w:ind w:firstLine="709"/>
        <w:rPr/>
      </w:pPr>
      <w:r>
        <w:rPr>
          <w:rFonts w:cs="Times New Roman" w:ascii="Times New Roman" w:hAnsi="Times New Roman"/>
          <w:sz w:val="28"/>
          <w:szCs w:val="28"/>
        </w:rPr>
        <w:t>Оберемо наше відео на ПК.</w:t>
      </w:r>
    </w:p>
    <w:p>
      <w:pPr>
        <w:pStyle w:val="Normal"/>
        <w:spacing w:lineRule="auto" w:line="240"/>
        <w:ind w:firstLine="709"/>
        <w:rPr/>
      </w:pPr>
      <w:r>
        <w:rPr>
          <w:rFonts w:cs="Times New Roman" w:ascii="Times New Roman" w:hAnsi="Times New Roman"/>
          <w:sz w:val="28"/>
          <w:szCs w:val="28"/>
        </w:rPr>
        <w:t>Відразу після обрання відео відбувається завантаження.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 лівій стороні відображається піктограма (превью) зображення, що показує кадр відео перед відтворенням. 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Шкала прогресу вказує наскільки процес завантаження успішний.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Наше відео обов’язково потрібно назвати та зробити невеличкий опис, про що йдеться в ньому. Опис допоможе користувачам та пошуковим роботом, що будуть аналізувати ваше відео, зрозуміти напрям та ідею викладеного матеріалу.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Також, обов’язково потрібно вказати ключові слова. Саме коли будуть користувачі вводити поєднання цих слів, тоді ваше відео буде змагатись в рейтингу попадання в ТОП запити.</w:t>
      </w:r>
    </w:p>
    <w:p>
      <w:pPr>
        <w:pStyle w:val="Normal"/>
        <w:spacing w:lineRule="auto" w:line="240"/>
        <w:ind w:firstLine="709"/>
        <w:rPr/>
      </w:pPr>
      <w:r>
        <w:rPr>
          <w:rFonts w:cs="Times New Roman" w:ascii="Times New Roman" w:hAnsi="Times New Roman"/>
          <w:sz w:val="28"/>
          <w:szCs w:val="28"/>
        </w:rPr>
        <w:t>Ескізи можна змінювати серед запропонованих.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Налаштування конфіденційності вказує хто може переглядати ваш контент.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Ви можете додати власний коментар до відео, щоб дати рекомендацію, або висловити власну думку.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Також можна здійснити публікацію в сторонніх сервісах (на власній сторінці Google+ або Twiter).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Якщо ви створюєте підбірку відео на окрему тему то зручніше для користувачів створювати плейлист.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Посилання на ваше відео формується відразу під час завантаження. Перейшовши на нього ви потрапите на саму сторінку перегляду.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Також для більш гнучкого налаштування можна перейти до розширених налаштувань, щоб обрати категорію відео, дозволити коментарі до відео або дозволити бачити рейтинг відео та інші налаштування.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Після завантаження тиснемо «Опубликовать» і тепер наше відео доступне до перегляду.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Подкаст (англ, </w:t>
      </w:r>
      <w:r>
        <w:rPr>
          <w:rFonts w:cs="Times New Roman" w:ascii="Times New Roman" w:hAnsi="Times New Roman"/>
          <w:bCs/>
          <w:iCs/>
          <w:sz w:val="28"/>
          <w:szCs w:val="28"/>
        </w:rPr>
        <w:t xml:space="preserve">ipod - </w:t>
      </w:r>
      <w:r>
        <w:rPr>
          <w:rFonts w:cs="Times New Roman" w:ascii="Times New Roman" w:hAnsi="Times New Roman"/>
          <w:bCs/>
          <w:sz w:val="28"/>
          <w:szCs w:val="28"/>
        </w:rPr>
        <w:t xml:space="preserve">медіаплеєр корпорації Apple; </w:t>
      </w:r>
      <w:r>
        <w:rPr>
          <w:rFonts w:cs="Times New Roman" w:ascii="Times New Roman" w:hAnsi="Times New Roman"/>
          <w:bCs/>
          <w:iCs/>
          <w:sz w:val="28"/>
          <w:szCs w:val="28"/>
        </w:rPr>
        <w:t xml:space="preserve">broadcasting - </w:t>
      </w:r>
      <w:r>
        <w:rPr>
          <w:rFonts w:cs="Times New Roman" w:ascii="Times New Roman" w:hAnsi="Times New Roman"/>
          <w:bCs/>
          <w:sz w:val="28"/>
          <w:szCs w:val="28"/>
        </w:rPr>
        <w:t>ефірне мовлення) - медіафайл або серія таких файлів, що створюються довільними користувачами (подкастерами) і розповсюджуються з використанням Інтернету.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Для завантаження аудіо можна використовувати Інтернет ресурси </w:t>
      </w:r>
      <w:hyperlink r:id="rId2">
        <w:r>
          <w:rPr>
            <w:rStyle w:val="Style14"/>
            <w:rFonts w:cs="Times New Roman" w:ascii="Times New Roman" w:hAnsi="Times New Roman"/>
            <w:b/>
            <w:bCs/>
            <w:sz w:val="28"/>
            <w:szCs w:val="28"/>
          </w:rPr>
          <w:t>http://cpod.co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або </w:t>
      </w:r>
      <w:hyperlink r:id="rId3">
        <w:r>
          <w:rPr>
            <w:rStyle w:val="Style14"/>
            <w:rFonts w:cs="Times New Roman" w:ascii="Times New Roman" w:hAnsi="Times New Roman"/>
            <w:b/>
            <w:bCs/>
            <w:sz w:val="28"/>
            <w:szCs w:val="28"/>
          </w:rPr>
          <w:t>http://podcaster.org.ua</w:t>
        </w:r>
      </w:hyperlink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bCs/>
          <w:sz w:val="28"/>
          <w:szCs w:val="28"/>
        </w:rPr>
        <w:t>Не забувайте про авторське право! Завантажувати аудіо та відео дані у вільний доступ можна лише власного авторського виконання або створення.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Одним із дуже зручних та популярних сервісів для обміну даними є Google диск. Дане середовище допомагає зберігати власні файли та обмінюватись з іншими. Під час відвідування гугл диска для вас виділяється безкоштовне місце в розмірі 15 ГБ.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Після відкриття Google диску натискаємо «Создать» та «загрузить файлы». Обираємо потрібні файли та тиснемо «Открыть».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Процес завантаження відображається в правому, нижньому куточку.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Натиснувши по файлу (який потрібно передати) лівою клавішею миші викличемо контекстне меню де натиснемо на пункт «Совместный доступ».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У вікні, що з’явилось вкажемо користувача, який може мати доступ до даного файлу та завантажувати його.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Для того, щоб переглянути доступ, який надали вам перейдемо до пункту «Доступные мне».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V. Закріплення набутих знань</w:t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Практичне завдання</w:t>
      </w:r>
    </w:p>
    <w:p>
      <w:pPr>
        <w:pStyle w:val="ListParagraph"/>
        <w:spacing w:lineRule="auto" w:line="240"/>
        <w:ind w:left="142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Встановити відповідності </w:t>
      </w:r>
    </w:p>
    <w:p>
      <w:pPr>
        <w:pStyle w:val="ListParagraph"/>
        <w:spacing w:lineRule="auto" w:line="240"/>
        <w:ind w:left="1429" w:hanging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/>
        <w:drawing>
          <wp:inline distT="0" distB="5715" distL="0" distR="0">
            <wp:extent cx="4162425" cy="243268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0131" t="30388" r="11352" b="8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43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lineRule="auto" w:line="240"/>
        <w:ind w:left="142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Відновити послідовність</w:t>
      </w:r>
    </w:p>
    <w:tbl>
      <w:tblPr>
        <w:tblStyle w:val="a8"/>
        <w:tblW w:w="9639" w:type="dxa"/>
        <w:jc w:val="left"/>
        <w:tblInd w:w="279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09"/>
        <w:gridCol w:w="8929"/>
      </w:tblGrid>
      <w:tr>
        <w:trPr/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lang w:val="ru-RU"/>
              </w:rPr>
            </w:pPr>
            <w:r>
              <w:rPr>
                <w:rFonts w:cs="Times New Roman" w:ascii="Times New Roman" w:hAnsi="Times New Roman"/>
                <w:color w:val="FFFFFF" w:themeColor="background1"/>
                <w:sz w:val="28"/>
                <w:lang w:val="ru-RU"/>
              </w:rPr>
              <w:t>2</w:t>
            </w:r>
          </w:p>
        </w:tc>
        <w:tc>
          <w:tcPr>
            <w:tcW w:w="89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lang w:val="uk-UA"/>
              </w:rPr>
              <w:t xml:space="preserve">Вибрати в лівій частині вікна посилання </w:t>
            </w: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Мій канал</w:t>
            </w:r>
          </w:p>
        </w:tc>
      </w:tr>
      <w:tr>
        <w:trPr/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lang w:val="ru-RU"/>
              </w:rPr>
            </w:pPr>
            <w:r>
              <w:rPr>
                <w:rFonts w:cs="Times New Roman" w:ascii="Times New Roman" w:hAnsi="Times New Roman"/>
                <w:color w:val="FFFFFF" w:themeColor="background1"/>
                <w:sz w:val="28"/>
                <w:lang w:val="ru-RU"/>
              </w:rPr>
              <w:t>5</w:t>
            </w:r>
          </w:p>
        </w:tc>
        <w:tc>
          <w:tcPr>
            <w:tcW w:w="89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lang w:val="ru-RU"/>
              </w:rPr>
              <w:t>Ознайомитися з умовами використання сервісу за відповідним посиланням</w:t>
            </w:r>
          </w:p>
        </w:tc>
      </w:tr>
      <w:tr>
        <w:trPr/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lang w:val="ru-RU"/>
              </w:rPr>
            </w:pPr>
            <w:r>
              <w:rPr>
                <w:rFonts w:cs="Times New Roman" w:ascii="Times New Roman" w:hAnsi="Times New Roman"/>
                <w:color w:val="FFFFFF" w:themeColor="background1"/>
                <w:sz w:val="28"/>
                <w:lang w:val="ru-RU"/>
              </w:rPr>
              <w:t>1</w:t>
            </w:r>
          </w:p>
        </w:tc>
        <w:tc>
          <w:tcPr>
            <w:tcW w:w="89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lang w:val="ru-RU"/>
              </w:rPr>
              <w:t xml:space="preserve">Відкрити у браузері головну сторінку сервісу – </w:t>
            </w:r>
            <w:r>
              <w:rPr>
                <w:rFonts w:cs="Times New Roman" w:ascii="Times New Roman" w:hAnsi="Times New Roman"/>
                <w:i/>
                <w:sz w:val="28"/>
                <w:lang w:val="en-US"/>
              </w:rPr>
              <w:t>https</w:t>
            </w:r>
            <w:r>
              <w:rPr>
                <w:rFonts w:cs="Times New Roman" w:ascii="Times New Roman" w:hAnsi="Times New Roman"/>
                <w:i/>
                <w:sz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i/>
                <w:sz w:val="28"/>
                <w:lang w:val="en-US"/>
              </w:rPr>
              <w:t>www</w:t>
            </w:r>
            <w:r>
              <w:rPr>
                <w:rFonts w:cs="Times New Roman" w:ascii="Times New Roman" w:hAnsi="Times New Roman"/>
                <w:i/>
                <w:sz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i/>
                <w:sz w:val="28"/>
                <w:lang w:val="en-US"/>
              </w:rPr>
              <w:t>youtube</w:t>
            </w:r>
            <w:r>
              <w:rPr>
                <w:rFonts w:cs="Times New Roman" w:ascii="Times New Roman" w:hAnsi="Times New Roman"/>
                <w:i/>
                <w:sz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i/>
                <w:sz w:val="28"/>
                <w:lang w:val="en-US"/>
              </w:rPr>
              <w:t>com</w:t>
            </w:r>
          </w:p>
        </w:tc>
      </w:tr>
      <w:tr>
        <w:trPr/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lang w:val="ru-RU"/>
              </w:rPr>
            </w:pPr>
            <w:r>
              <w:rPr>
                <w:rFonts w:cs="Times New Roman" w:ascii="Times New Roman" w:hAnsi="Times New Roman"/>
                <w:color w:val="FFFFFF" w:themeColor="background1"/>
                <w:sz w:val="28"/>
                <w:lang w:val="ru-RU"/>
              </w:rPr>
              <w:t>10</w:t>
            </w:r>
          </w:p>
        </w:tc>
        <w:tc>
          <w:tcPr>
            <w:tcW w:w="89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lang w:val="ru-RU"/>
              </w:rPr>
              <w:t>Дочекатися завершення завантаження та ввести значення властивостей вашого відео у вікні налаштувань</w:t>
            </w:r>
          </w:p>
        </w:tc>
      </w:tr>
      <w:tr>
        <w:trPr/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lang w:val="ru-RU"/>
              </w:rPr>
            </w:pPr>
            <w:r>
              <w:rPr>
                <w:rFonts w:cs="Times New Roman" w:ascii="Times New Roman" w:hAnsi="Times New Roman"/>
                <w:color w:val="FFFFFF" w:themeColor="background1"/>
                <w:sz w:val="28"/>
                <w:lang w:val="ru-RU"/>
              </w:rPr>
              <w:t>7</w:t>
            </w:r>
          </w:p>
        </w:tc>
        <w:tc>
          <w:tcPr>
            <w:tcW w:w="89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lang w:val="uk-UA"/>
              </w:rPr>
              <w:t xml:space="preserve">Вибрати кнопку </w:t>
            </w: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Завантажити</w:t>
            </w:r>
            <w:r>
              <w:rPr>
                <w:rFonts w:cs="Times New Roman" w:ascii="Times New Roman" w:hAnsi="Times New Roman"/>
                <w:sz w:val="28"/>
                <w:lang w:val="uk-UA"/>
              </w:rPr>
              <w:t xml:space="preserve"> у верхній правій частині вікна</w:t>
            </w:r>
          </w:p>
        </w:tc>
      </w:tr>
      <w:tr>
        <w:trPr/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lang w:val="ru-RU"/>
              </w:rPr>
            </w:pPr>
            <w:r>
              <w:rPr>
                <w:rFonts w:cs="Times New Roman" w:ascii="Times New Roman" w:hAnsi="Times New Roman"/>
                <w:color w:val="FFFFFF" w:themeColor="background1"/>
                <w:sz w:val="28"/>
                <w:lang w:val="ru-RU"/>
              </w:rPr>
              <w:t>6</w:t>
            </w:r>
          </w:p>
        </w:tc>
        <w:tc>
          <w:tcPr>
            <w:tcW w:w="89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lang w:val="uk-UA"/>
              </w:rPr>
              <w:t xml:space="preserve">Вибрати кнопку </w:t>
            </w: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Створити канал</w:t>
            </w:r>
          </w:p>
        </w:tc>
      </w:tr>
      <w:tr>
        <w:trPr/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lang w:val="ru-RU"/>
              </w:rPr>
            </w:pPr>
            <w:r>
              <w:rPr>
                <w:rFonts w:cs="Times New Roman" w:ascii="Times New Roman" w:hAnsi="Times New Roman"/>
                <w:color w:val="FFFFFF" w:themeColor="background1"/>
                <w:sz w:val="28"/>
                <w:lang w:val="ru-RU"/>
              </w:rPr>
              <w:t>8</w:t>
            </w:r>
          </w:p>
        </w:tc>
        <w:tc>
          <w:tcPr>
            <w:tcW w:w="89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lang w:val="uk-UA"/>
              </w:rPr>
              <w:t xml:space="preserve">Вибрати у списку кнопки </w:t>
            </w: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Конфіденційність</w:t>
            </w:r>
            <w:r>
              <w:rPr>
                <w:rFonts w:cs="Times New Roman" w:ascii="Times New Roman" w:hAnsi="Times New Roman"/>
                <w:sz w:val="28"/>
                <w:lang w:val="uk-UA"/>
              </w:rPr>
              <w:t xml:space="preserve"> один з варіантів доступу до перегляду вашого файлу: </w:t>
            </w:r>
            <w:r>
              <w:rPr>
                <w:rFonts w:cs="Times New Roman" w:ascii="Times New Roman" w:hAnsi="Times New Roman"/>
                <w:i/>
                <w:sz w:val="28"/>
                <w:lang w:val="uk-UA"/>
              </w:rPr>
              <w:t>Для всіх</w:t>
            </w:r>
            <w:r>
              <w:rPr>
                <w:rFonts w:cs="Times New Roman" w:ascii="Times New Roman" w:hAnsi="Times New Roman"/>
                <w:sz w:val="28"/>
                <w:lang w:val="uk-UA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sz w:val="28"/>
                <w:lang w:val="uk-UA"/>
              </w:rPr>
              <w:t>Не для всіх</w:t>
            </w:r>
            <w:r>
              <w:rPr>
                <w:rFonts w:cs="Times New Roman" w:ascii="Times New Roman" w:hAnsi="Times New Roman"/>
                <w:sz w:val="28"/>
                <w:lang w:val="uk-UA"/>
              </w:rPr>
              <w:t xml:space="preserve"> або </w:t>
            </w:r>
            <w:r>
              <w:rPr>
                <w:rFonts w:cs="Times New Roman" w:ascii="Times New Roman" w:hAnsi="Times New Roman"/>
                <w:i/>
                <w:sz w:val="28"/>
                <w:lang w:val="uk-UA"/>
              </w:rPr>
              <w:t>Приватне</w:t>
            </w:r>
          </w:p>
        </w:tc>
      </w:tr>
      <w:tr>
        <w:trPr/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lang w:val="ru-RU"/>
              </w:rPr>
            </w:pPr>
            <w:r>
              <w:rPr>
                <w:rFonts w:cs="Times New Roman" w:ascii="Times New Roman" w:hAnsi="Times New Roman"/>
                <w:color w:val="FFFFFF" w:themeColor="background1"/>
                <w:sz w:val="28"/>
                <w:lang w:val="ru-RU"/>
              </w:rPr>
              <w:t>4</w:t>
            </w:r>
          </w:p>
        </w:tc>
        <w:tc>
          <w:tcPr>
            <w:tcW w:w="89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lang w:val="ru-RU"/>
              </w:rPr>
              <w:t xml:space="preserve">Увести ім’я та прізвище, під яким ваші відеоматеріали будуть розміщуватися в </w:t>
            </w:r>
            <w:bookmarkStart w:id="0" w:name="_GoBack"/>
            <w:r>
              <w:rPr>
                <w:rFonts w:cs="Times New Roman" w:ascii="Times New Roman" w:hAnsi="Times New Roman"/>
                <w:b/>
                <w:sz w:val="28"/>
                <w:lang w:val="en-US"/>
              </w:rPr>
              <w:t>Y</w:t>
            </w:r>
            <w:bookmarkEnd w:id="0"/>
            <w:r>
              <w:rPr>
                <w:rFonts w:cs="Times New Roman" w:ascii="Times New Roman" w:hAnsi="Times New Roman"/>
                <w:b/>
                <w:sz w:val="28"/>
                <w:lang w:val="en-US"/>
              </w:rPr>
              <w:t>outube</w:t>
            </w:r>
          </w:p>
        </w:tc>
      </w:tr>
      <w:tr>
        <w:trPr/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lang w:val="ru-RU"/>
              </w:rPr>
            </w:pPr>
            <w:r>
              <w:rPr>
                <w:rFonts w:cs="Times New Roman" w:ascii="Times New Roman" w:hAnsi="Times New Roman"/>
                <w:color w:val="FFFFFF" w:themeColor="background1"/>
                <w:sz w:val="28"/>
                <w:lang w:val="ru-RU"/>
              </w:rPr>
              <w:t>9</w:t>
            </w:r>
          </w:p>
        </w:tc>
        <w:tc>
          <w:tcPr>
            <w:tcW w:w="89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lang w:val="ru-RU"/>
              </w:rPr>
              <w:t xml:space="preserve">Вибрати кнопку </w:t>
            </w:r>
            <w:r>
              <w:rPr/>
              <w:drawing>
                <wp:inline distT="0" distB="635" distL="0" distR="0">
                  <wp:extent cx="304800" cy="189865"/>
                  <wp:effectExtent l="0" t="0" r="0" b="0"/>
                  <wp:docPr id="2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61806" t="68558" r="33542" b="262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 w:ascii="Times New Roman" w:hAnsi="Times New Roman"/>
                <w:sz w:val="28"/>
                <w:lang w:val="ru-RU"/>
              </w:rPr>
              <w:t xml:space="preserve"> та вибрати файл для розміщення</w:t>
            </w:r>
          </w:p>
        </w:tc>
      </w:tr>
      <w:tr>
        <w:trPr/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lang w:val="ru-RU"/>
              </w:rPr>
            </w:pPr>
            <w:r>
              <w:rPr>
                <w:rFonts w:cs="Times New Roman" w:ascii="Times New Roman" w:hAnsi="Times New Roman"/>
                <w:color w:val="FFFFFF" w:themeColor="background1"/>
                <w:sz w:val="28"/>
                <w:lang w:val="ru-RU"/>
              </w:rPr>
              <w:t>3</w:t>
            </w:r>
          </w:p>
        </w:tc>
        <w:tc>
          <w:tcPr>
            <w:tcW w:w="89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sz w:val="28"/>
                <w:lang w:val="ru-RU"/>
              </w:rPr>
              <w:t xml:space="preserve">Увести у вікні, що відкрилося, логін і пароль пошти </w:t>
            </w:r>
            <w:r>
              <w:rPr>
                <w:rFonts w:cs="Times New Roman" w:ascii="Times New Roman" w:hAnsi="Times New Roman"/>
                <w:b/>
                <w:sz w:val="28"/>
                <w:lang w:val="en-US"/>
              </w:rPr>
              <w:t>Gmail</w:t>
            </w:r>
          </w:p>
        </w:tc>
      </w:tr>
    </w:tbl>
    <w:p>
      <w:pPr>
        <w:pStyle w:val="ListParagraph"/>
        <w:spacing w:lineRule="auto" w:line="240"/>
        <w:ind w:left="142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VI. Підбиття підсумків уроку</w:t>
      </w:r>
    </w:p>
    <w:p>
      <w:pPr>
        <w:pStyle w:val="ListParagraph"/>
        <w:numPr>
          <w:ilvl w:val="0"/>
          <w:numId w:val="5"/>
        </w:numPr>
        <w:spacing w:lineRule="auto" w:line="24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Бесіда за питаннями</w:t>
      </w:r>
    </w:p>
    <w:p>
      <w:pPr>
        <w:pStyle w:val="ListParagraph"/>
        <w:numPr>
          <w:ilvl w:val="0"/>
          <w:numId w:val="6"/>
        </w:numPr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Чи корисна інформація, яку ви отримали сьогодні на уроці?</w:t>
      </w:r>
    </w:p>
    <w:p>
      <w:pPr>
        <w:pStyle w:val="ListParagraph"/>
        <w:numPr>
          <w:ilvl w:val="0"/>
          <w:numId w:val="6"/>
        </w:numPr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Де ви можете використати отримані знання?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VIІ. Домашнє завдання</w:t>
      </w:r>
    </w:p>
    <w:p>
      <w:pPr>
        <w:pStyle w:val="Normal"/>
        <w:spacing w:lineRule="auto" w:line="240" w:before="0" w:after="160"/>
        <w:ind w:firstLine="709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Опрацювати параграф 4.3, завести аккаунт в Google</w:t>
      </w:r>
    </w:p>
    <w:sectPr>
      <w:type w:val="nextPage"/>
      <w:pgSz w:w="11906" w:h="16838"/>
      <w:pgMar w:left="1134" w:right="850" w:header="0" w:top="709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rebuchet MS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00c14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405bc"/>
    <w:rPr>
      <w:b/>
      <w:bCs/>
    </w:rPr>
  </w:style>
  <w:style w:type="character" w:styleId="Style14">
    <w:name w:val="Гіперпосилання"/>
    <w:basedOn w:val="DefaultParagraphFont"/>
    <w:uiPriority w:val="99"/>
    <w:unhideWhenUsed/>
    <w:rsid w:val="00a154b0"/>
    <w:rPr>
      <w:color w:val="0563C1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ascii="Times New Roman" w:hAnsi="Times New Roman" w:cs="Times New Roman"/>
      <w:b/>
      <w:bCs/>
      <w:sz w:val="28"/>
      <w:szCs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00c14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ad633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24352c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a7267d"/>
    <w:pPr>
      <w:spacing w:after="0" w:line="240" w:lineRule="auto"/>
    </w:pPr>
    <w:rPr>
      <w:lang w:val="uk-U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cpod.co/" TargetMode="External"/><Relationship Id="rId3" Type="http://schemas.openxmlformats.org/officeDocument/2006/relationships/hyperlink" Target="http://podcaster.org.ua/" TargetMode="Externa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Application>LibreOffice/6.0.7.3$Linux_X86_64 LibreOffice_project/00m0$Build-3</Application>
  <Pages>4</Pages>
  <Words>886</Words>
  <Characters>5729</Characters>
  <CharactersWithSpaces>6513</CharactersWithSpaces>
  <Paragraphs>126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2016-06-09T08:49:00Z</dcterms:created>
  <dc:creator>Василь Цупа</dc:creator>
  <dc:description/>
  <dc:language>uk-UA</dc:language>
  <cp:lastModifiedBy/>
  <dcterms:modified xsi:type="dcterms:W3CDTF">2019-11-20T08:33:38Z</dcterms:modified>
  <cp:revision>24</cp:revision>
  <dc:subject/>
  <dc:title>http://vsimppt.com.ua/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