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2.jpeg" ContentType="image/jpeg"/>
  <Override PartName="/word/media/image29.jpeg" ContentType="image/jpeg"/>
  <Override PartName="/word/media/image27.jpeg" ContentType="image/jpeg"/>
  <Override PartName="/word/media/image25.jpeg" ContentType="image/jpeg"/>
  <Override PartName="/word/media/image23.jpeg" ContentType="image/jpeg"/>
  <Override PartName="/word/media/image21.jpeg" ContentType="image/jpeg"/>
  <Override PartName="/word/media/image28.jpeg" ContentType="image/jpeg"/>
  <Override PartName="/word/media/image24.jpeg" ContentType="image/jpeg"/>
  <Override PartName="/word/media/image19.jpeg" ContentType="image/jpeg"/>
  <Override PartName="/word/media/image17.jpeg" ContentType="image/jpeg"/>
  <Override PartName="/word/media/image16.jpeg" ContentType="image/jpeg"/>
  <Override PartName="/word/media/image31.jpeg" ContentType="image/jpeg"/>
  <Override PartName="/word/media/image15.jpeg" ContentType="image/jpeg"/>
  <Override PartName="/word/media/image14.jpeg" ContentType="image/jpeg"/>
  <Override PartName="/word/media/image13.jpeg" ContentType="image/jpeg"/>
  <Override PartName="/word/media/image20.jpeg" ContentType="image/jpeg"/>
  <Override PartName="/word/media/image12.jpeg" ContentType="image/jpeg"/>
  <Override PartName="/word/media/image30.jpeg" ContentType="image/jpeg"/>
  <Override PartName="/word/media/image11.jpeg" ContentType="image/jpeg"/>
  <Override PartName="/word/media/image10.jpeg" ContentType="image/jpeg"/>
  <Override PartName="/word/media/image22.jpeg" ContentType="image/jpeg"/>
  <Override PartName="/word/media/image9.png" ContentType="image/png"/>
  <Override PartName="/word/media/image26.jpeg" ContentType="image/jpeg"/>
  <Override PartName="/word/media/image8.png" ContentType="image/png"/>
  <Override PartName="/word/media/image7.jpeg" ContentType="image/jpeg"/>
  <Override PartName="/word/media/image18.jpeg" ContentType="image/jpeg"/>
  <Override PartName="/word/media/image6.jpeg" ContentType="image/jpeg"/>
  <Override PartName="/word/media/image4.jpeg" ContentType="image/jpeg"/>
  <Override PartName="/word/media/image5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Стовпчасті та секторні діаграми, їх об’єкти і властивості. Створення та форматування стовпчастих і секторних діаграм у середовищі табличного процесора. Аналіз даних, поданих на діаграмі. Опрацювання числових даних за алгоритмом.</w:t>
      </w:r>
    </w:p>
    <w:p>
      <w:pPr>
        <w:pStyle w:val="Normal"/>
        <w:widowControl w:val="false"/>
        <w:spacing w:lineRule="auto" w:line="240" w:before="0" w:after="0"/>
        <w:ind w:left="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МЕТА УРОКУ:</w:t>
      </w:r>
    </w:p>
    <w:p>
      <w:pPr>
        <w:pStyle w:val="Normal"/>
        <w:widowControl w:val="false"/>
        <w:spacing w:lineRule="exact" w:line="19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10">
            <wp:simplePos x="0" y="0"/>
            <wp:positionH relativeFrom="column">
              <wp:posOffset>227965</wp:posOffset>
            </wp:positionH>
            <wp:positionV relativeFrom="paragraph">
              <wp:posOffset>99695</wp:posOffset>
            </wp:positionV>
            <wp:extent cx="127000" cy="12636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overflowPunct w:val="true"/>
        <w:spacing w:lineRule="auto" w:line="259" w:before="0" w:after="0"/>
        <w:ind w:left="721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закріпити навички роботи з ЕТ </w:t>
      </w:r>
      <w:bookmarkStart w:id="0" w:name="__DdeLink__1119_1680779263"/>
      <w:r>
        <w:rPr>
          <w:rFonts w:ascii="Times New Roman" w:hAnsi="Times New Roman"/>
          <w:sz w:val="24"/>
          <w:szCs w:val="24"/>
          <w:lang w:val="uk-UA"/>
        </w:rPr>
        <w:t>L</w:t>
      </w:r>
      <w:bookmarkEnd w:id="0"/>
      <w:r>
        <w:rPr>
          <w:rFonts w:ascii="Times New Roman" w:hAnsi="Times New Roman"/>
          <w:sz w:val="24"/>
          <w:szCs w:val="24"/>
          <w:lang w:val="uk-UA"/>
        </w:rPr>
        <w:t>ibre Office Cаlc; поглибити знання учнів по темі «Діаграми»; навчити учнів будувати різноманітні типи діаграм, графіків у електронній таблиці; сформувати вміння створювати різні діаграми; вдосконалювати навички роботи на ПК.</w:t>
      </w:r>
    </w:p>
    <w:p>
      <w:pPr>
        <w:pStyle w:val="Normal"/>
        <w:widowControl w:val="false"/>
        <w:spacing w:lineRule="exact" w:line="78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11">
            <wp:simplePos x="0" y="0"/>
            <wp:positionH relativeFrom="column">
              <wp:posOffset>227965</wp:posOffset>
            </wp:positionH>
            <wp:positionV relativeFrom="paragraph">
              <wp:posOffset>29210</wp:posOffset>
            </wp:positionV>
            <wp:extent cx="127000" cy="12636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overflowPunct w:val="true"/>
        <w:spacing w:lineRule="auto" w:line="259" w:before="0" w:after="0"/>
        <w:ind w:left="721" w:right="2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розвивати навики роботи на комп'ютері, навики роботи з електронними таблицями. виховувати старанність, активність при вивченні нового матеріалу, уміння працювати в групі; розвивати логічне мислення, увагу; сприяти самостійній роботі за комп’ютером.</w:t>
      </w:r>
    </w:p>
    <w:p>
      <w:pPr>
        <w:pStyle w:val="Normal"/>
        <w:widowControl w:val="false"/>
        <w:spacing w:lineRule="exact" w:line="165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12">
            <wp:simplePos x="0" y="0"/>
            <wp:positionH relativeFrom="column">
              <wp:posOffset>227965</wp:posOffset>
            </wp:positionH>
            <wp:positionV relativeFrom="paragraph">
              <wp:posOffset>-575945</wp:posOffset>
            </wp:positionV>
            <wp:extent cx="127000" cy="127000"/>
            <wp:effectExtent l="0" t="0" r="0" b="0"/>
            <wp:wrapNone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ОБЛАДНАННЯ:  </w:t>
      </w:r>
      <w:r>
        <w:rPr>
          <w:rFonts w:ascii="Times New Roman" w:hAnsi="Times New Roman"/>
          <w:sz w:val="24"/>
          <w:szCs w:val="24"/>
          <w:lang w:val="uk-UA"/>
        </w:rPr>
        <w:t>ПК,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індивідуальні   картки   із   завданнями,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таблиці,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електронна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114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презентація.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ТИП УРОКУ: </w:t>
      </w:r>
      <w:r>
        <w:rPr>
          <w:rFonts w:ascii="Times New Roman" w:hAnsi="Times New Roman"/>
          <w:sz w:val="24"/>
          <w:szCs w:val="24"/>
          <w:lang w:val="uk-UA"/>
        </w:rPr>
        <w:t>нестандартний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(урок-гра).</w:t>
      </w:r>
    </w:p>
    <w:p>
      <w:pPr>
        <w:pStyle w:val="Normal"/>
        <w:widowControl w:val="false"/>
        <w:spacing w:lineRule="exact" w:line="342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37" w:before="0" w:after="0"/>
        <w:ind w:left="402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lang w:val="uk-UA"/>
        </w:rPr>
        <w:t>ХІД УРОКУ</w:t>
      </w:r>
    </w:p>
    <w:p>
      <w:pPr>
        <w:pStyle w:val="Normal"/>
        <w:widowControl w:val="false"/>
        <w:spacing w:lineRule="exact" w:line="20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261" w:leader="none"/>
        </w:tabs>
        <w:overflowPunct w:val="true"/>
        <w:spacing w:lineRule="auto" w:line="240" w:before="0" w:after="0"/>
        <w:ind w:left="261" w:hanging="261"/>
        <w:jc w:val="both"/>
        <w:rPr>
          <w:rFonts w:ascii="Bookman Old Style" w:hAnsi="Bookman Old Style" w:cs="Bookman Old Style"/>
          <w:b/>
          <w:b/>
          <w:bCs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  <w:t xml:space="preserve">Організація класу </w:t>
      </w:r>
    </w:p>
    <w:p>
      <w:pPr>
        <w:pStyle w:val="Normal"/>
        <w:widowControl w:val="false"/>
        <w:spacing w:lineRule="exact" w:line="255" w:before="0" w:after="0"/>
        <w:rPr>
          <w:rFonts w:ascii="Bookman Old Style" w:hAnsi="Bookman Old Style" w:cs="Bookman Old Style"/>
          <w:b/>
          <w:b/>
          <w:bCs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left" w:pos="848" w:leader="none"/>
        </w:tabs>
        <w:overflowPunct w:val="true"/>
        <w:spacing w:lineRule="auto" w:line="297" w:before="0" w:after="0"/>
        <w:ind w:left="1" w:firstLine="7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Доброго дня, шановні учні та гості. Сьогодні ми проведемо наш урок у незвичному вигляді. Ви вже напевно помітили, що змінилося навіть розташування меблів в класі. В результаті посеред класу пришвартувалися два кораблі. </w:t>
      </w:r>
    </w:p>
    <w:p>
      <w:pPr>
        <w:pStyle w:val="Normal"/>
        <w:widowControl w:val="false"/>
        <w:numPr>
          <w:ilvl w:val="1"/>
          <w:numId w:val="2"/>
        </w:numPr>
        <w:tabs>
          <w:tab w:val="left" w:pos="848" w:leader="none"/>
        </w:tabs>
        <w:overflowPunct w:val="true"/>
        <w:spacing w:lineRule="auto" w:line="273" w:before="0" w:after="0"/>
        <w:ind w:left="1" w:firstLine="70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page191"/>
      <w:bookmarkEnd w:id="1"/>
      <w:r>
        <w:rPr>
          <w:rFonts w:ascii="Times New Roman" w:hAnsi="Times New Roman"/>
          <w:sz w:val="24"/>
          <w:szCs w:val="24"/>
          <w:lang w:val="uk-UA"/>
        </w:rPr>
        <w:t xml:space="preserve">Я пропоную вам сьогодні відправитися на пошуки великих скарбів. Але щоб відшукати більше золота ми розділимося. </w:t>
      </w:r>
    </w:p>
    <w:p>
      <w:pPr>
        <w:pStyle w:val="Normal"/>
        <w:widowControl w:val="false"/>
        <w:spacing w:lineRule="exact" w:line="11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left" w:pos="848" w:leader="none"/>
        </w:tabs>
        <w:overflowPunct w:val="true"/>
        <w:spacing w:lineRule="auto" w:line="297" w:before="0" w:after="0"/>
        <w:ind w:left="1" w:firstLine="7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Уявіть себе моряками, командою судна. Вам необхідно зараз дати назву вашому судну, яка стосувалася б теми "Електронні таблиці" і вибрати капітана.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(про це учні були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попереджені на перерві) </w:t>
      </w:r>
    </w:p>
    <w:p>
      <w:pPr>
        <w:pStyle w:val="Normal"/>
        <w:widowControl w:val="false"/>
        <w:spacing w:lineRule="exact" w:line="9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left" w:pos="940" w:leader="none"/>
        </w:tabs>
        <w:overflowPunct w:val="true"/>
        <w:spacing w:lineRule="auto" w:line="297" w:before="0" w:after="0"/>
        <w:ind w:left="1440" w:right="20" w:firstLine="7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 поки, ви ще нічого не знайшли, якщо вам потрібно буде долати якісь перешкоди на вашому шляху платити вам буду я. Чим більше грошей заробить команда, тим краще. </w:t>
      </w:r>
    </w:p>
    <w:p>
      <w:pPr>
        <w:pStyle w:val="Normal"/>
        <w:widowControl w:val="false"/>
        <w:spacing w:lineRule="exact" w:line="17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1" w:leader="none"/>
        </w:tabs>
        <w:overflowPunct w:val="true"/>
        <w:spacing w:lineRule="auto" w:line="240" w:before="0" w:after="0"/>
        <w:ind w:left="361" w:hanging="361"/>
        <w:jc w:val="both"/>
        <w:rPr>
          <w:rFonts w:ascii="Bookman Old Style" w:hAnsi="Bookman Old Style" w:cs="Bookman Old Style"/>
          <w:b/>
          <w:b/>
          <w:bCs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  <w:t xml:space="preserve">Актуалізація  і мотивація навчальної діяльності </w:t>
      </w:r>
    </w:p>
    <w:p>
      <w:pPr>
        <w:pStyle w:val="Normal"/>
        <w:widowControl w:val="false"/>
        <w:spacing w:lineRule="exact" w:line="398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307" w:before="0" w:after="0"/>
        <w:ind w:left="1" w:right="20" w:firstLine="56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Щоб відшукати скарби, потрібно мати … карту. Її у мене немає, але… у мене є цікава інформація, яку я вам представлю, якщо ви справитесь із завданням.</w:t>
      </w:r>
    </w:p>
    <w:p>
      <w:pPr>
        <w:pStyle w:val="Normal"/>
        <w:widowControl w:val="false"/>
        <w:spacing w:lineRule="exact" w:line="6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56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Вам  необхідно  швидко  протягом  не  більше  3  секунд  продовжити  речення.  Я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розпочинаю, а ви закінчуєте. Отже ….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left" w:pos="1021" w:leader="none"/>
        </w:tabs>
        <w:overflowPunct w:val="true"/>
        <w:spacing w:lineRule="auto" w:line="240" w:before="0" w:after="0"/>
        <w:ind w:left="1021" w:hanging="4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Електронні  таблиці  зручні  тим,  що  дані  в  них  розміщуються  у  вигляді  ….. 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56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(таблиці)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8800" w:type="dxa"/>
        <w:jc w:val="left"/>
        <w:tblInd w:w="56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00"/>
        <w:gridCol w:w="8499"/>
      </w:tblGrid>
      <w:tr>
        <w:trPr>
          <w:trHeight w:val="276" w:hRule="atLeast"/>
        </w:trPr>
        <w:tc>
          <w:tcPr>
            <w:tcW w:w="30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  <w:lang w:val="uk-UA"/>
              </w:rPr>
              <w:t>2)</w:t>
            </w:r>
          </w:p>
        </w:tc>
        <w:tc>
          <w:tcPr>
            <w:tcW w:w="849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68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Кожна клітинка таблиці має своє ……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(ім’я)</w:t>
            </w:r>
          </w:p>
        </w:tc>
      </w:tr>
      <w:tr>
        <w:trPr>
          <w:trHeight w:val="413" w:hRule="atLeast"/>
        </w:trPr>
        <w:tc>
          <w:tcPr>
            <w:tcW w:w="30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  <w:lang w:val="uk-UA"/>
              </w:rPr>
              <w:t>3)</w:t>
            </w:r>
          </w:p>
        </w:tc>
        <w:tc>
          <w:tcPr>
            <w:tcW w:w="849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Адреса  клітинки  складається  із  назви  ………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(стопчика  і  номера  рядка)</w:t>
            </w:r>
          </w:p>
        </w:tc>
      </w:tr>
      <w:tr>
        <w:trPr>
          <w:trHeight w:val="416" w:hRule="atLeast"/>
        </w:trPr>
        <w:tc>
          <w:tcPr>
            <w:tcW w:w="30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89"/>
                <w:sz w:val="24"/>
                <w:szCs w:val="24"/>
                <w:lang w:val="uk-UA"/>
              </w:rPr>
              <w:t>4)</w:t>
            </w:r>
          </w:p>
        </w:tc>
        <w:tc>
          <w:tcPr>
            <w:tcW w:w="849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Файли,   в   яких   зберігаються   ЕТ,   ще   називаються   ……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(книгами)</w:t>
            </w:r>
          </w:p>
        </w:tc>
      </w:tr>
    </w:tbl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left" w:pos="1061" w:leader="none"/>
        </w:tabs>
        <w:overflowPunct w:val="true"/>
        <w:spacing w:lineRule="auto" w:line="240" w:before="0" w:after="0"/>
        <w:ind w:left="1061" w:hanging="49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Кожна книга в Libre Office Cаlc складається з ……..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(аркушів,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листів)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56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  Клітинку виділену в даний момент називають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… (поточною,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активною)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1061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561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Молодці, перевірку ви пройшли, тому тепер я можу поділитися з вами.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13">
            <wp:simplePos x="0" y="0"/>
            <wp:positionH relativeFrom="column">
              <wp:posOffset>685165</wp:posOffset>
            </wp:positionH>
            <wp:positionV relativeFrom="paragraph">
              <wp:posOffset>189865</wp:posOffset>
            </wp:positionV>
            <wp:extent cx="4700270" cy="3069590"/>
            <wp:effectExtent l="0" t="0" r="0" b="0"/>
            <wp:wrapNone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22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4700270" cy="3068320"/>
            <wp:effectExtent l="0" t="0" r="0" b="0"/>
            <wp:wrapNone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306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39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widowControl w:val="false"/>
        <w:spacing w:lineRule="auto" w:line="240" w:before="0" w:after="0"/>
        <w:ind w:left="700" w:hanging="0"/>
        <w:rPr>
          <w:rFonts w:ascii="Times New Roman" w:hAnsi="Times New Roman"/>
          <w:sz w:val="24"/>
          <w:szCs w:val="24"/>
          <w:lang w:val="uk-UA"/>
        </w:rPr>
      </w:pPr>
      <w:bookmarkStart w:id="2" w:name="page193"/>
      <w:bookmarkEnd w:id="2"/>
      <w:r>
        <w:rPr>
          <w:rFonts w:ascii="Times New Roman" w:hAnsi="Times New Roman"/>
          <w:sz w:val="24"/>
          <w:szCs w:val="24"/>
          <w:lang w:val="uk-UA"/>
        </w:rPr>
        <w:t>В Інтернеті я знайшла ось що.</w:t>
      </w:r>
    </w:p>
    <w:p>
      <w:pPr>
        <w:pStyle w:val="Normal"/>
        <w:widowControl w:val="false"/>
        <w:spacing w:lineRule="exact" w:line="39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30" w:before="0" w:after="0"/>
        <w:ind w:left="640" w:right="20"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Роздаю аркуші із діаграмами чистою стороною вверх. Гравці по команді перевертають його і дають відпові</w:t>
      </w:r>
    </w:p>
    <w:p>
      <w:pPr>
        <w:pStyle w:val="Normal"/>
        <w:widowControl w:val="false"/>
        <w:spacing w:lineRule="exact" w:line="302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71" w:before="0" w:after="0"/>
        <w:ind w:left="780" w:right="164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-Ви можете визначити, в якій країні зберігається найбільший скарб? -І де саме шукати ці скарби?</w:t>
      </w:r>
    </w:p>
    <w:p>
      <w:pPr>
        <w:pStyle w:val="Normal"/>
        <w:widowControl w:val="false"/>
        <w:spacing w:lineRule="exact" w:line="6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7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Я вражена! Поясніть, як вам вдалося так швидко це визначити?</w:t>
      </w:r>
    </w:p>
    <w:p>
      <w:pPr>
        <w:pStyle w:val="Normal"/>
        <w:widowControl w:val="false"/>
        <w:spacing w:lineRule="exact" w:line="98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260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(Ці відомості учням відомі з курсу математики)</w:t>
      </w:r>
    </w:p>
    <w:p>
      <w:pPr>
        <w:pStyle w:val="Normal"/>
        <w:widowControl w:val="false"/>
        <w:spacing w:lineRule="exact" w:line="9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1000" w:leader="none"/>
        </w:tabs>
        <w:overflowPunct w:val="true"/>
        <w:spacing w:lineRule="auto" w:line="240" w:before="0" w:after="0"/>
        <w:ind w:left="1000" w:hanging="3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Отже, вирішено, пливемо до Єгипту, на пошуки скарбів в піраміді ХЕОПСА </w:t>
      </w:r>
    </w:p>
    <w:p>
      <w:pPr>
        <w:pStyle w:val="Normal"/>
        <w:widowControl w:val="false"/>
        <w:spacing w:lineRule="exact" w:line="9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1000" w:leader="none"/>
        </w:tabs>
        <w:overflowPunct w:val="true"/>
        <w:spacing w:lineRule="auto" w:line="240" w:before="0" w:after="0"/>
        <w:ind w:left="1000" w:hanging="3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Дорога не близька, тому є час детальніше ознайомитися з діаграмами. </w:t>
      </w:r>
    </w:p>
    <w:p>
      <w:pPr>
        <w:pStyle w:val="Normal"/>
        <w:widowControl w:val="false"/>
        <w:spacing w:lineRule="exact" w:line="3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  <w:t>IIІ. Вивчення нового матеріалу</w:t>
      </w:r>
    </w:p>
    <w:p>
      <w:pPr>
        <w:pStyle w:val="Normal"/>
        <w:widowControl w:val="false"/>
        <w:spacing w:lineRule="exact" w:line="29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71" w:before="0" w:after="0"/>
        <w:ind w:left="8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 вже, мабуть, здогадалися, що тема сьогоднішнього уроку «Стовпчасті та секторні діаграми, їх об’єкти і властивості»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(Запускаю презентацію)</w:t>
      </w:r>
    </w:p>
    <w:p>
      <w:pPr>
        <w:pStyle w:val="Normal"/>
        <w:widowControl w:val="false"/>
        <w:spacing w:lineRule="exact" w:line="118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97" w:before="0" w:after="0"/>
        <w:ind w:left="80" w:right="20" w:firstLine="708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Сьогодні ми пригадаємо, що таке діаграма і графік; для чого вони призначені; які є типи діаграм; з яких елементів вони складаються і саме головне навчимося будувати діаграми в програмі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Libre Office Cаlc.</w:t>
      </w:r>
    </w:p>
    <w:p>
      <w:pPr>
        <w:pStyle w:val="Normal"/>
        <w:widowControl w:val="false"/>
        <w:spacing w:lineRule="exact" w:line="233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Демонстрація презентації вчителем:</w:t>
      </w:r>
    </w:p>
    <w:p>
      <w:pPr>
        <w:pStyle w:val="Normal"/>
        <w:widowControl w:val="false"/>
        <w:spacing w:lineRule="exact" w:line="135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(учні записують основні моменти в зошитах)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Види  діаграм.  </w:t>
      </w:r>
      <w:r>
        <w:rPr>
          <w:rFonts w:ascii="Times New Roman" w:hAnsi="Times New Roman"/>
          <w:sz w:val="24"/>
          <w:szCs w:val="24"/>
          <w:lang w:val="uk-UA"/>
        </w:rPr>
        <w:t>Серед  стандартних  діаграм  і  графіків  є  такі: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гістограма,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лінійчаста,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графік, кругова, крапкова, з областями, кільцева, пелюсткова, поверхнева, бульбашкова,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біржова, циліндрична, конічна, піраміда </w:t>
      </w:r>
      <w:r>
        <w:rPr>
          <w:rFonts w:ascii="Times New Roman" w:hAnsi="Times New Roman"/>
          <w:sz w:val="24"/>
          <w:szCs w:val="24"/>
          <w:lang w:val="uk-UA"/>
        </w:rPr>
        <w:t>та більше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нестандартних діаграм і графіків.</w:t>
      </w:r>
    </w:p>
    <w:p>
      <w:pPr>
        <w:pStyle w:val="Normal"/>
        <w:widowControl w:val="false"/>
        <w:spacing w:lineRule="exact" w:line="37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3161030</wp:posOffset>
                </wp:positionH>
                <wp:positionV relativeFrom="paragraph">
                  <wp:posOffset>752475</wp:posOffset>
                </wp:positionV>
                <wp:extent cx="1032510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7060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5pt,18.65pt" to="289.5pt,134.4pt" stroked="t" style="position:absolute">
                <v:stroke color="black" weight="5760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5697220</wp:posOffset>
                </wp:positionH>
                <wp:positionV relativeFrom="paragraph">
                  <wp:posOffset>752475</wp:posOffset>
                </wp:positionV>
                <wp:extent cx="1032510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7060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9.2pt,18.65pt" to="489.2pt,134.4pt" stroked="t" style="position:absolute">
                <v:stroke color="black" weight="5760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3673475</wp:posOffset>
                </wp:positionH>
                <wp:positionV relativeFrom="paragraph">
                  <wp:posOffset>240030</wp:posOffset>
                </wp:positionV>
                <wp:extent cx="1784350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25pt,18.9pt" to="489.35pt,18.9pt" stroked="t" style="position:absolute">
                <v:stroke color="black" weight="5760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3673475</wp:posOffset>
                </wp:positionH>
                <wp:positionV relativeFrom="paragraph">
                  <wp:posOffset>1704975</wp:posOffset>
                </wp:positionV>
                <wp:extent cx="1784350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25pt,134.25pt" to="489.35pt,134.25pt" stroked="t" style="position:absolute">
                <v:stroke color="black" weight="5760" joinstyle="round" endcap="flat"/>
                <v:fill on="false" o:detectmouseclick="t"/>
              </v:line>
            </w:pict>
          </mc:Fallback>
        </mc:AlternateContent>
      </w:r>
    </w:p>
    <w:tbl>
      <w:tblPr>
        <w:tblW w:w="9485" w:type="dxa"/>
        <w:jc w:val="left"/>
        <w:tblInd w:w="11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"/>
        <w:gridCol w:w="796"/>
        <w:gridCol w:w="369"/>
        <w:gridCol w:w="1293"/>
        <w:gridCol w:w="138"/>
        <w:gridCol w:w="969"/>
        <w:gridCol w:w="658"/>
        <w:gridCol w:w="139"/>
        <w:gridCol w:w="323"/>
        <w:gridCol w:w="1338"/>
        <w:gridCol w:w="35"/>
        <w:gridCol w:w="900"/>
        <w:gridCol w:w="207"/>
        <w:gridCol w:w="462"/>
        <w:gridCol w:w="669"/>
        <w:gridCol w:w="808"/>
        <w:gridCol w:w="92"/>
        <w:gridCol w:w="81"/>
        <w:gridCol w:w="185"/>
      </w:tblGrid>
      <w:tr>
        <w:trPr>
          <w:trHeight w:val="276" w:hRule="atLeast"/>
        </w:trPr>
        <w:tc>
          <w:tcPr>
            <w:tcW w:w="118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Кругові</w:t>
            </w:r>
          </w:p>
        </w:tc>
        <w:tc>
          <w:tcPr>
            <w:tcW w:w="129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діаграми</w:t>
            </w:r>
          </w:p>
        </w:tc>
        <w:tc>
          <w:tcPr>
            <w:tcW w:w="110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більш</w:t>
            </w:r>
          </w:p>
        </w:tc>
        <w:tc>
          <w:tcPr>
            <w:tcW w:w="79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наочно</w:t>
            </w:r>
          </w:p>
        </w:tc>
        <w:tc>
          <w:tcPr>
            <w:tcW w:w="169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8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показують</w:t>
            </w:r>
          </w:p>
        </w:tc>
        <w:tc>
          <w:tcPr>
            <w:tcW w:w="3046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149" w:before="0" w:after="0"/>
              <w:ind w:right="306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b/>
                <w:bCs/>
                <w:sz w:val="13"/>
                <w:szCs w:val="13"/>
                <w:lang w:val="uk-UA"/>
              </w:rPr>
              <w:t>Продаж обідів в шкільній їдальні</w:t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2481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співвідношення  частин</w:t>
            </w:r>
          </w:p>
        </w:tc>
        <w:tc>
          <w:tcPr>
            <w:tcW w:w="110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  цілому.</w:t>
            </w:r>
          </w:p>
        </w:tc>
        <w:tc>
          <w:tcPr>
            <w:tcW w:w="249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8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  кругову  діаграму</w:t>
            </w:r>
          </w:p>
        </w:tc>
        <w:tc>
          <w:tcPr>
            <w:tcW w:w="156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5" w:hRule="atLeast"/>
        </w:trPr>
        <w:tc>
          <w:tcPr>
            <w:tcW w:w="1188" w:type="dxa"/>
            <w:gridSpan w:val="3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виводяться</w:t>
            </w:r>
          </w:p>
        </w:tc>
        <w:tc>
          <w:tcPr>
            <w:tcW w:w="3197" w:type="dxa"/>
            <w:gridSpan w:val="5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співвідношення  показників,</w:t>
            </w:r>
          </w:p>
        </w:tc>
        <w:tc>
          <w:tcPr>
            <w:tcW w:w="1696" w:type="dxa"/>
            <w:gridSpan w:val="3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36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розміщених</w:t>
            </w:r>
          </w:p>
        </w:tc>
        <w:tc>
          <w:tcPr>
            <w:tcW w:w="156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125" w:before="0" w:after="0"/>
              <w:ind w:right="706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13%</w:t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2" w:hRule="atLeast"/>
        </w:trPr>
        <w:tc>
          <w:tcPr>
            <w:tcW w:w="1188" w:type="dxa"/>
            <w:gridSpan w:val="3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97" w:type="dxa"/>
            <w:gridSpan w:val="5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6" w:type="dxa"/>
            <w:gridSpan w:val="3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69" w:type="dxa"/>
            <w:gridSpan w:val="3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082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37%</w:t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" w:hRule="atLeast"/>
        </w:trPr>
        <w:tc>
          <w:tcPr>
            <w:tcW w:w="118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93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0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69" w:type="dxa"/>
            <w:gridSpan w:val="3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1" w:hRule="atLeast"/>
        </w:trPr>
        <w:tc>
          <w:tcPr>
            <w:tcW w:w="6081" w:type="dxa"/>
            <w:gridSpan w:val="11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одному  рядку  або  стовпчику,  співвідношення  даних</w:t>
            </w:r>
          </w:p>
        </w:tc>
        <w:tc>
          <w:tcPr>
            <w:tcW w:w="156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24%</w:t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6081" w:type="dxa"/>
            <w:gridSpan w:val="11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6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3588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вказуються у відсотках від цілого.</w:t>
            </w:r>
          </w:p>
        </w:tc>
        <w:tc>
          <w:tcPr>
            <w:tcW w:w="79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6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118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93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0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96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6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442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11%</w:t>
            </w:r>
          </w:p>
        </w:tc>
        <w:tc>
          <w:tcPr>
            <w:tcW w:w="14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706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15%</w:t>
            </w:r>
          </w:p>
        </w:tc>
        <w:tc>
          <w:tcPr>
            <w:tcW w:w="3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8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5"/>
                <w:szCs w:val="15"/>
                <w:lang w:val="uk-UA"/>
              </w:rPr>
            </w:pPr>
            <w:r>
              <w:rPr>
                <w:rFonts w:ascii="Times New Roman" w:hAnsi="Times New Roman"/>
                <w:sz w:val="15"/>
                <w:szCs w:val="15"/>
                <w:lang w:val="uk-UA"/>
              </w:rPr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92" w:before="0" w:after="0"/>
              <w:ind w:left="72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b/>
                <w:bCs/>
                <w:sz w:val="8"/>
                <w:szCs w:val="8"/>
                <w:lang w:val="uk-UA"/>
              </w:rPr>
              <w:t>Успішність</w:t>
            </w:r>
          </w:p>
        </w:tc>
        <w:tc>
          <w:tcPr>
            <w:tcW w:w="2089" w:type="dxa"/>
            <w:gridSpan w:val="4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3" w:before="0" w:after="0"/>
              <w:ind w:left="62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Стовпчикові</w:t>
            </w:r>
          </w:p>
        </w:tc>
        <w:tc>
          <w:tcPr>
            <w:tcW w:w="1338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53" w:before="0" w:after="0"/>
              <w:ind w:right="4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діаграми</w:t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drawing>
                <wp:anchor behindDoc="1" distT="0" distB="0" distL="114300" distR="114300" simplePos="0" locked="0" layoutInCell="1" allowOverlap="1" relativeHeight="4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144145</wp:posOffset>
                  </wp:positionV>
                  <wp:extent cx="1534795" cy="627380"/>
                  <wp:effectExtent l="0" t="0" r="0" b="0"/>
                  <wp:wrapNone/>
                  <wp:docPr id="10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89" w:type="dxa"/>
            <w:gridSpan w:val="4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14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w w:val="71"/>
                <w:sz w:val="5"/>
                <w:szCs w:val="5"/>
                <w:lang w:val="uk-UA"/>
              </w:rPr>
              <w:t>12</w:t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126" w:before="0" w:after="0"/>
              <w:ind w:right="3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Перші страви</w:t>
            </w:r>
          </w:p>
        </w:tc>
        <w:tc>
          <w:tcPr>
            <w:tcW w:w="1338" w:type="dxa"/>
            <w:gridSpan w:val="3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126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Другі страви   Тістечка</w:t>
            </w:r>
          </w:p>
        </w:tc>
        <w:tc>
          <w:tcPr>
            <w:tcW w:w="900" w:type="dxa"/>
            <w:gridSpan w:val="2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126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11"/>
                <w:szCs w:val="11"/>
                <w:lang w:val="uk-UA"/>
              </w:rPr>
              <w:t>Булочки   Напої</w:t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gridSpan w:val="3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14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w w:val="71"/>
                <w:sz w:val="5"/>
                <w:szCs w:val="5"/>
                <w:lang w:val="uk-UA"/>
              </w:rPr>
              <w:t>10</w:t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left="62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краще</w:t>
            </w:r>
          </w:p>
        </w:tc>
        <w:tc>
          <w:tcPr>
            <w:tcW w:w="4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ind w:right="4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показують</w:t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14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8</w:t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2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кількісні</w:t>
            </w:r>
          </w:p>
        </w:tc>
        <w:tc>
          <w:tcPr>
            <w:tcW w:w="1800" w:type="dxa"/>
            <w:gridSpan w:val="3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4"/>
                <w:szCs w:val="24"/>
                <w:lang w:val="uk-UA"/>
              </w:rPr>
              <w:t>характеристики</w:t>
            </w:r>
          </w:p>
        </w:tc>
        <w:tc>
          <w:tcPr>
            <w:tcW w:w="1142" w:type="dxa"/>
            <w:gridSpan w:val="3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4"/>
                <w:szCs w:val="24"/>
                <w:lang w:val="uk-UA"/>
              </w:rPr>
              <w:t>одночасно</w:t>
            </w:r>
          </w:p>
        </w:tc>
        <w:tc>
          <w:tcPr>
            <w:tcW w:w="1131" w:type="dxa"/>
            <w:gridSpan w:val="2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4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  кількох</w:t>
            </w:r>
          </w:p>
        </w:tc>
        <w:tc>
          <w:tcPr>
            <w:tcW w:w="900" w:type="dxa"/>
            <w:gridSpan w:val="2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4"/>
                <w:szCs w:val="24"/>
                <w:lang w:val="uk-UA"/>
              </w:rPr>
              <w:t>рядках</w:t>
            </w:r>
          </w:p>
        </w:tc>
        <w:tc>
          <w:tcPr>
            <w:tcW w:w="81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29" w:before="0" w:after="0"/>
              <w:ind w:left="2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w w:val="71"/>
                <w:sz w:val="20"/>
                <w:szCs w:val="20"/>
                <w:lang w:val="uk-UA"/>
              </w:rPr>
              <w:t>і</w:t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7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2" w:type="dxa"/>
            <w:gridSpan w:val="3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14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6</w:t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14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4</w:t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62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стовпчиках.</w:t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2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b/>
                <w:bCs/>
                <w:w w:val="86"/>
                <w:sz w:val="8"/>
                <w:szCs w:val="8"/>
                <w:lang w:val="uk-UA"/>
              </w:rPr>
              <w:t>Графік зміни температури</w:t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9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14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2</w:t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5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5</w:t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38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5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62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  <w:lang w:val="uk-UA"/>
              </w:rPr>
              <w:t>Лінійний</w:t>
            </w:r>
          </w:p>
        </w:tc>
        <w:tc>
          <w:tcPr>
            <w:tcW w:w="1800" w:type="dxa"/>
            <w:gridSpan w:val="3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2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графік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краще</w:t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5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4</w:t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96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14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0</w:t>
            </w:r>
          </w:p>
        </w:tc>
        <w:tc>
          <w:tcPr>
            <w:tcW w:w="180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7" w:type="dxa"/>
            <w:gridSpan w:val="2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00" w:type="dxa"/>
            <w:gridSpan w:val="3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57" w:before="0" w:after="0"/>
              <w:ind w:right="75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Arial" w:ascii="Arial" w:hAnsi="Arial"/>
                <w:sz w:val="5"/>
                <w:szCs w:val="5"/>
                <w:lang w:val="uk-UA"/>
              </w:rPr>
              <w:t>3</w:t>
            </w:r>
          </w:p>
        </w:tc>
        <w:tc>
          <w:tcPr>
            <w:tcW w:w="207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0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1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" w:type="dxa"/>
            <w:tcBorders/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800" w:leader="none"/>
          <w:tab w:val="left" w:pos="1240" w:leader="none"/>
          <w:tab w:val="left" w:pos="1700" w:leader="none"/>
          <w:tab w:val="left" w:pos="2160" w:leader="none"/>
          <w:tab w:val="left" w:pos="2640" w:leader="none"/>
        </w:tabs>
        <w:spacing w:lineRule="auto" w:line="228" w:before="0" w:after="0"/>
        <w:ind w:left="340" w:hanging="0"/>
        <w:rPr>
          <w:rFonts w:ascii="Times New Roman" w:hAnsi="Times New Roman"/>
          <w:sz w:val="24"/>
          <w:szCs w:val="24"/>
          <w:lang w:val="uk-UA"/>
        </w:rPr>
      </w:pPr>
      <w:r>
        <w:drawing>
          <wp:anchor behindDoc="1" distT="0" distB="0" distL="114300" distR="114300" simplePos="0" locked="0" layoutInCell="1" allowOverlap="1" relativeHeight="14">
            <wp:simplePos x="0" y="0"/>
            <wp:positionH relativeFrom="column">
              <wp:posOffset>132080</wp:posOffset>
            </wp:positionH>
            <wp:positionV relativeFrom="paragraph">
              <wp:posOffset>-1149350</wp:posOffset>
            </wp:positionV>
            <wp:extent cx="1842135" cy="1141095"/>
            <wp:effectExtent l="0" t="0" r="0" b="0"/>
            <wp:wrapNone/>
            <wp:docPr id="1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5">
            <wp:simplePos x="0" y="0"/>
            <wp:positionH relativeFrom="column">
              <wp:posOffset>3942715</wp:posOffset>
            </wp:positionH>
            <wp:positionV relativeFrom="paragraph">
              <wp:posOffset>-1158875</wp:posOffset>
            </wp:positionV>
            <wp:extent cx="1993265" cy="126365"/>
            <wp:effectExtent l="0" t="0" r="0" b="0"/>
            <wp:wrapNone/>
            <wp:docPr id="1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6">
            <wp:simplePos x="0" y="0"/>
            <wp:positionH relativeFrom="column">
              <wp:posOffset>3942715</wp:posOffset>
            </wp:positionH>
            <wp:positionV relativeFrom="paragraph">
              <wp:posOffset>-1158875</wp:posOffset>
            </wp:positionV>
            <wp:extent cx="1993265" cy="126365"/>
            <wp:effectExtent l="0" t="0" r="0" b="0"/>
            <wp:wrapNone/>
            <wp:docPr id="1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17">
            <wp:simplePos x="0" y="0"/>
            <wp:positionH relativeFrom="column">
              <wp:posOffset>4011295</wp:posOffset>
            </wp:positionH>
            <wp:positionV relativeFrom="paragraph">
              <wp:posOffset>-226695</wp:posOffset>
            </wp:positionV>
            <wp:extent cx="1896110" cy="1101725"/>
            <wp:effectExtent l="0" t="0" r="0" b="0"/>
            <wp:wrapNone/>
            <wp:docPr id="14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5"/>
          <w:szCs w:val="5"/>
          <w:lang w:val="uk-UA"/>
        </w:rPr>
        <w:t>Б</w:t>
      </w:r>
      <w:r>
        <w:rPr>
          <w:rFonts w:cs="Arial" w:ascii="Arial" w:hAnsi="Arial"/>
          <w:sz w:val="5"/>
          <w:szCs w:val="5"/>
          <w:lang w:val="uk-UA"/>
        </w:rPr>
        <w:t>елова О.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cs="Arial" w:ascii="Arial" w:hAnsi="Arial"/>
          <w:sz w:val="5"/>
          <w:szCs w:val="5"/>
          <w:lang w:val="uk-UA"/>
        </w:rPr>
        <w:t>Ветрук М.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cs="Arial" w:ascii="Arial" w:hAnsi="Arial"/>
          <w:sz w:val="5"/>
          <w:szCs w:val="5"/>
          <w:lang w:val="uk-UA"/>
        </w:rPr>
        <w:t>Галушко В.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cs="Arial" w:ascii="Arial" w:hAnsi="Arial"/>
          <w:sz w:val="5"/>
          <w:szCs w:val="5"/>
          <w:lang w:val="uk-UA"/>
        </w:rPr>
        <w:t>Жмурко Ю.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cs="Arial" w:ascii="Arial" w:hAnsi="Arial"/>
          <w:sz w:val="5"/>
          <w:szCs w:val="5"/>
          <w:lang w:val="uk-UA"/>
        </w:rPr>
        <w:t>Козаченко Д.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cs="Arial" w:ascii="Arial" w:hAnsi="Arial"/>
          <w:sz w:val="5"/>
          <w:szCs w:val="5"/>
          <w:lang w:val="uk-UA"/>
        </w:rPr>
        <w:t>Мазурик Р.</w:t>
      </w:r>
    </w:p>
    <w:p>
      <w:pPr>
        <w:pStyle w:val="Normal"/>
        <w:widowControl w:val="false"/>
        <w:spacing w:lineRule="exact" w:line="13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37" w:before="0" w:after="0"/>
        <w:ind w:left="62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Arial" w:ascii="Arial" w:hAnsi="Arial"/>
          <w:sz w:val="5"/>
          <w:szCs w:val="5"/>
          <w:lang w:val="uk-UA"/>
        </w:rPr>
        <w:t>2</w:t>
      </w:r>
    </w:p>
    <w:p>
      <w:pPr>
        <w:pStyle w:val="Normal"/>
        <w:widowControl w:val="false"/>
        <w:spacing w:lineRule="exact" w:line="2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18">
            <wp:simplePos x="0" y="0"/>
            <wp:positionH relativeFrom="column">
              <wp:posOffset>541020</wp:posOffset>
            </wp:positionH>
            <wp:positionV relativeFrom="paragraph">
              <wp:posOffset>-8890</wp:posOffset>
            </wp:positionV>
            <wp:extent cx="944880" cy="59055"/>
            <wp:effectExtent l="0" t="0" r="0" b="0"/>
            <wp:wrapNone/>
            <wp:docPr id="15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880" w:hanging="0"/>
        <w:rPr>
          <w:rFonts w:ascii="Times New Roman" w:hAnsi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27940" cy="14605"/>
            <wp:effectExtent l="0" t="0" r="0" b="0"/>
            <wp:docPr id="16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t xml:space="preserve"> </w:t>
      </w:r>
      <w:r>
        <w:rPr>
          <w:rFonts w:cs="Arial" w:ascii="Arial" w:hAnsi="Arial"/>
          <w:sz w:val="4"/>
          <w:szCs w:val="4"/>
          <w:lang w:val="uk-UA"/>
        </w:rPr>
        <w:t xml:space="preserve">Алгебра </w:t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27940" cy="14605"/>
            <wp:effectExtent l="0" t="0" r="0" b="0"/>
            <wp:docPr id="17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14605" cy="14605"/>
            <wp:effectExtent l="0" t="0" r="0" b="0"/>
            <wp:docPr id="18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t xml:space="preserve"> Фізика </w:t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27940" cy="14605"/>
            <wp:effectExtent l="0" t="0" r="0" b="0"/>
            <wp:docPr id="19" name="Зображенн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Зображення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14605" cy="14605"/>
            <wp:effectExtent l="0" t="0" r="0" b="0"/>
            <wp:docPr id="20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t xml:space="preserve"> Хімія </w:t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27940" cy="14605"/>
            <wp:effectExtent l="0" t="0" r="0" b="0"/>
            <wp:docPr id="2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14605" cy="14605"/>
            <wp:effectExtent l="0" t="0" r="0" b="0"/>
            <wp:docPr id="2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t xml:space="preserve"> Географія </w:t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27940" cy="14605"/>
            <wp:effectExtent l="0" t="0" r="0" b="0"/>
            <wp:docPr id="2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drawing>
          <wp:inline distT="0" distB="0" distL="0" distR="0">
            <wp:extent cx="14605" cy="14605"/>
            <wp:effectExtent l="0" t="0" r="0" b="0"/>
            <wp:docPr id="24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4"/>
          <w:szCs w:val="4"/>
          <w:lang w:val="uk-UA"/>
        </w:rPr>
        <w:t xml:space="preserve"> ОБЖД</w:t>
      </w:r>
    </w:p>
    <w:p>
      <w:pPr>
        <w:pStyle w:val="Normal"/>
        <w:widowControl w:val="false"/>
        <w:tabs>
          <w:tab w:val="left" w:pos="5660" w:leader="none"/>
        </w:tabs>
        <w:spacing w:lineRule="auto" w:line="192" w:before="0" w:after="0"/>
        <w:ind w:left="336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використовувати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для   </w:t>
      </w:r>
      <w:r>
        <w:rPr>
          <w:rFonts w:cs="Arial" w:ascii="Arial" w:hAnsi="Arial"/>
          <w:sz w:val="10"/>
          <w:szCs w:val="10"/>
          <w:vertAlign w:val="superscript"/>
          <w:lang w:val="uk-UA"/>
        </w:rPr>
        <w:t>1</w:t>
      </w:r>
    </w:p>
    <w:p>
      <w:pPr>
        <w:pStyle w:val="Normal"/>
        <w:widowControl w:val="false"/>
        <w:spacing w:lineRule="exact" w:line="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59" w:before="0" w:after="0"/>
        <w:ind w:left="6540" w:right="140" w:hanging="269"/>
        <w:rPr>
          <w:rFonts w:ascii="Times New Roman" w:hAnsi="Times New Roman"/>
          <w:sz w:val="24"/>
          <w:szCs w:val="24"/>
          <w:lang w:val="uk-UA"/>
        </w:rPr>
      </w:pPr>
      <w:r>
        <w:rPr>
          <w:rFonts w:cs="Arial" w:ascii="Arial" w:hAnsi="Arial"/>
          <w:sz w:val="5"/>
          <w:szCs w:val="5"/>
          <w:lang w:val="uk-UA"/>
        </w:rPr>
        <w:t xml:space="preserve">0 </w:t>
      </w:r>
      <w:r>
        <w:rPr>
          <w:rFonts w:cs="Arial" w:ascii="Arial" w:hAnsi="Arial"/>
          <w:sz w:val="5"/>
          <w:szCs w:val="5"/>
          <w:lang w:val="uk-UA"/>
        </w:rPr>
        <w:drawing>
          <wp:inline distT="0" distB="0" distL="0" distR="0">
            <wp:extent cx="1346835" cy="27940"/>
            <wp:effectExtent l="0" t="0" r="0" b="0"/>
            <wp:docPr id="25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5"/>
          <w:szCs w:val="5"/>
          <w:lang w:val="uk-UA"/>
        </w:rPr>
        <w:drawing>
          <wp:inline distT="0" distB="0" distL="0" distR="0">
            <wp:extent cx="16510" cy="38735"/>
            <wp:effectExtent l="0" t="0" r="0" b="0"/>
            <wp:docPr id="26" name="Зображенн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Зображення7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3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5"/>
          <w:szCs w:val="5"/>
          <w:lang w:val="uk-UA"/>
        </w:rPr>
        <w:drawing>
          <wp:inline distT="0" distB="0" distL="0" distR="0">
            <wp:extent cx="542925" cy="14605"/>
            <wp:effectExtent l="0" t="0" r="0" b="0"/>
            <wp:docPr id="27" name="Зображенн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Зображення8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5"/>
          <w:szCs w:val="5"/>
          <w:lang w:val="uk-UA"/>
        </w:rPr>
        <w:t xml:space="preserve"> 06:10:00 07:40:00 08:30:00 09:30:00 10:21:00</w:t>
      </w:r>
    </w:p>
    <w:p>
      <w:pPr>
        <w:pStyle w:val="Normal"/>
        <w:widowControl w:val="false"/>
        <w:spacing w:lineRule="auto" w:line="220" w:before="0" w:after="0"/>
        <w:ind w:left="626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Arial" w:ascii="Arial" w:hAnsi="Arial"/>
          <w:sz w:val="5"/>
          <w:szCs w:val="5"/>
          <w:lang w:val="uk-UA"/>
        </w:rPr>
        <w:t>-1</w:t>
      </w:r>
    </w:p>
    <w:p>
      <w:pPr>
        <w:pStyle w:val="Normal"/>
        <w:widowControl w:val="false"/>
        <w:spacing w:lineRule="auto" w:line="218" w:before="0" w:after="0"/>
        <w:ind w:left="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зображення змін показників протягом визначеного часу.    </w:t>
      </w:r>
      <w:r>
        <w:rPr>
          <w:rFonts w:cs="Arial" w:ascii="Arial" w:hAnsi="Arial"/>
          <w:sz w:val="10"/>
          <w:szCs w:val="10"/>
          <w:vertAlign w:val="superscript"/>
          <w:lang w:val="uk-UA"/>
        </w:rPr>
        <w:t>-2</w:t>
      </w:r>
    </w:p>
    <w:p>
      <w:pPr>
        <w:pStyle w:val="Normal"/>
        <w:widowControl w:val="false"/>
        <w:spacing w:lineRule="exact" w:line="3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626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Arial" w:ascii="Arial" w:hAnsi="Arial"/>
          <w:sz w:val="5"/>
          <w:szCs w:val="5"/>
          <w:lang w:val="uk-UA"/>
        </w:rPr>
        <w:t>-3</w:t>
      </w:r>
    </w:p>
    <w:p>
      <w:pPr>
        <w:pStyle w:val="Normal"/>
        <w:widowControl w:val="false"/>
        <w:spacing w:lineRule="exact" w:line="1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626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Arial" w:ascii="Arial" w:hAnsi="Arial"/>
          <w:sz w:val="5"/>
          <w:szCs w:val="5"/>
          <w:lang w:val="uk-UA"/>
        </w:rPr>
        <w:t>-4</w:t>
      </w:r>
    </w:p>
    <w:p>
      <w:pPr>
        <w:pStyle w:val="Normal"/>
        <w:widowControl w:val="false"/>
        <w:spacing w:lineRule="exact" w:line="9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626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Arial" w:ascii="Arial" w:hAnsi="Arial"/>
          <w:sz w:val="5"/>
          <w:szCs w:val="5"/>
          <w:lang w:val="uk-UA"/>
        </w:rPr>
        <w:t>-5</w:t>
      </w:r>
    </w:p>
    <w:p>
      <w:pPr>
        <w:pStyle w:val="Normal"/>
        <w:widowControl w:val="false"/>
        <w:spacing w:lineRule="exact" w:line="1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626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cs="Arial" w:ascii="Arial" w:hAnsi="Arial"/>
          <w:sz w:val="5"/>
          <w:szCs w:val="5"/>
          <w:lang w:val="uk-UA"/>
        </w:rPr>
        <w:t>-6</w:t>
      </w:r>
    </w:p>
    <w:p>
      <w:pPr>
        <w:pStyle w:val="Normal"/>
        <w:widowControl w:val="false"/>
        <w:spacing w:lineRule="exact" w:line="5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19">
            <wp:simplePos x="0" y="0"/>
            <wp:positionH relativeFrom="column">
              <wp:posOffset>4707255</wp:posOffset>
            </wp:positionH>
            <wp:positionV relativeFrom="paragraph">
              <wp:posOffset>36195</wp:posOffset>
            </wp:positionV>
            <wp:extent cx="509905" cy="57150"/>
            <wp:effectExtent l="0" t="0" r="0" b="0"/>
            <wp:wrapNone/>
            <wp:docPr id="28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7420" w:hanging="0"/>
        <w:rPr>
          <w:rFonts w:ascii="Times New Roman" w:hAnsi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14605" cy="55245"/>
            <wp:effectExtent l="0" t="0" r="0" b="0"/>
            <wp:docPr id="29" name="Зображенн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Зображення9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5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44450" cy="27940"/>
            <wp:effectExtent l="0" t="0" r="0" b="0"/>
            <wp:docPr id="30" name="Зображення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Зображення10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605" cy="27940"/>
            <wp:effectExtent l="0" t="0" r="0" b="0"/>
            <wp:docPr id="31" name="Зображенн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Зображення11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6510" cy="14605"/>
            <wp:effectExtent l="0" t="0" r="0" b="0"/>
            <wp:docPr id="32" name="Зображенн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Зображення12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3"/>
          <w:szCs w:val="3"/>
          <w:lang w:val="uk-UA"/>
        </w:rPr>
        <w:t xml:space="preserve"> </w:t>
      </w:r>
      <w:r>
        <w:rPr>
          <w:rFonts w:cs="Arial" w:ascii="Arial" w:hAnsi="Arial"/>
          <w:sz w:val="3"/>
          <w:szCs w:val="3"/>
          <w:lang w:val="uk-UA"/>
        </w:rPr>
        <w:t xml:space="preserve">Прогноз </w:t>
      </w:r>
      <w:r>
        <w:rPr>
          <w:rFonts w:cs="Arial" w:ascii="Arial" w:hAnsi="Arial"/>
          <w:sz w:val="3"/>
          <w:szCs w:val="3"/>
          <w:lang w:val="uk-UA"/>
        </w:rPr>
        <w:drawing>
          <wp:inline distT="0" distB="0" distL="0" distR="0">
            <wp:extent cx="66675" cy="38735"/>
            <wp:effectExtent l="0" t="0" r="0" b="0"/>
            <wp:docPr id="33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3"/>
          <w:szCs w:val="3"/>
          <w:lang w:val="uk-UA"/>
        </w:rPr>
        <w:t xml:space="preserve"> Температура</w:t>
      </w:r>
    </w:p>
    <w:p>
      <w:pPr>
        <w:pStyle w:val="Normal"/>
        <w:widowControl w:val="false"/>
        <w:overflowPunct w:val="true"/>
        <w:spacing w:lineRule="auto" w:line="273" w:before="0" w:after="0"/>
        <w:ind w:left="280" w:right="20" w:firstLine="305"/>
        <w:rPr>
          <w:rFonts w:ascii="Times New Roman" w:hAnsi="Times New Roman"/>
          <w:sz w:val="24"/>
          <w:szCs w:val="24"/>
          <w:lang w:val="uk-UA"/>
        </w:rPr>
      </w:pPr>
      <w:bookmarkStart w:id="3" w:name="page195"/>
      <w:bookmarkEnd w:id="3"/>
      <w:r>
        <w:rPr>
          <w:rFonts w:ascii="Times New Roman" w:hAnsi="Times New Roman"/>
          <w:sz w:val="24"/>
          <w:szCs w:val="24"/>
          <w:lang w:val="uk-UA"/>
        </w:rPr>
        <w:t>- Отже, потрібно вибирати певний вид діаграми для конкретного відображення значень.</w:t>
      </w:r>
    </w:p>
    <w:p>
      <w:pPr>
        <w:pStyle w:val="Normal"/>
        <w:widowControl w:val="false"/>
        <w:spacing w:lineRule="exact" w:line="11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71" w:before="0" w:after="0"/>
        <w:ind w:firstLine="7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Як створити діаграму?</w:t>
      </w:r>
      <w:r>
        <w:rPr>
          <w:rFonts w:ascii="Times New Roman" w:hAnsi="Times New Roman"/>
          <w:sz w:val="24"/>
          <w:szCs w:val="24"/>
          <w:lang w:val="uk-UA"/>
        </w:rPr>
        <w:t xml:space="preserve"> В електронні таблиці включені спеціальні засоби, названі діловою графікою, які можуть табличні дані зобразити у графічному вигляді.</w:t>
      </w:r>
    </w:p>
    <w:p>
      <w:pPr>
        <w:pStyle w:val="Normal"/>
        <w:widowControl w:val="false"/>
        <w:spacing w:lineRule="exact" w:line="6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780" w:leader="none"/>
        </w:tabs>
        <w:overflowPunct w:val="true"/>
        <w:spacing w:lineRule="auto" w:line="240" w:before="0" w:after="0"/>
        <w:ind w:left="780" w:hanging="215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Libre Office Cаlc  для створення різноманітних діаграм треба: </w:t>
      </w:r>
    </w:p>
    <w:p>
      <w:pPr>
        <w:pStyle w:val="Normal"/>
        <w:widowControl w:val="false"/>
        <w:spacing w:lineRule="exact" w:line="29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left" w:pos="1280" w:leader="none"/>
        </w:tabs>
        <w:overflowPunct w:val="true"/>
        <w:spacing w:lineRule="auto" w:line="240" w:before="0" w:after="0"/>
        <w:ind w:left="1280" w:hanging="3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Побудувати таблицю даних. </w:t>
      </w:r>
    </w:p>
    <w:p>
      <w:pPr>
        <w:pStyle w:val="Normal"/>
        <w:widowControl w:val="false"/>
        <w:spacing w:lineRule="exact" w:line="9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left" w:pos="1280" w:leader="none"/>
        </w:tabs>
        <w:overflowPunct w:val="true"/>
        <w:spacing w:lineRule="auto" w:line="240" w:before="0" w:after="0"/>
        <w:ind w:left="1280" w:hanging="3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Виділити необхідні дані в таблиці. </w:t>
      </w:r>
    </w:p>
    <w:p>
      <w:pPr>
        <w:pStyle w:val="Normal"/>
        <w:widowControl w:val="false"/>
        <w:spacing w:lineRule="exact" w:line="9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left" w:pos="1280" w:leader="none"/>
        </w:tabs>
        <w:overflowPunct w:val="true"/>
        <w:spacing w:lineRule="auto" w:line="240" w:before="0" w:after="0"/>
        <w:ind w:left="1280" w:hanging="3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Вибрати інтерактивну вкладку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Вставлення.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widowControl w:val="false"/>
        <w:spacing w:lineRule="exact" w:line="98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left" w:pos="1280" w:leader="none"/>
        </w:tabs>
        <w:overflowPunct w:val="true"/>
        <w:spacing w:lineRule="auto" w:line="240" w:before="0" w:after="0"/>
        <w:ind w:left="1280" w:hanging="3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Обрати потрібний тип діаграми (відповідна кнопка на «стрічці). </w:t>
      </w:r>
    </w:p>
    <w:p>
      <w:pPr>
        <w:pStyle w:val="Normal"/>
        <w:widowControl w:val="false"/>
        <w:spacing w:lineRule="exact" w:line="9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left" w:pos="1280" w:leader="none"/>
        </w:tabs>
        <w:overflowPunct w:val="true"/>
        <w:spacing w:lineRule="auto" w:line="240" w:before="0" w:after="0"/>
        <w:ind w:left="1280" w:hanging="35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Обрати вигляд діаграми. </w:t>
      </w:r>
    </w:p>
    <w:p>
      <w:pPr>
        <w:pStyle w:val="Normal"/>
        <w:widowControl w:val="false"/>
        <w:spacing w:lineRule="exact" w:line="9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5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Діаграму можна створити на окремому робочому листі або вставити в уже існуючий.</w:t>
      </w:r>
    </w:p>
    <w:p>
      <w:pPr>
        <w:pStyle w:val="Normal"/>
        <w:widowControl w:val="false"/>
        <w:spacing w:lineRule="exact" w:line="96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350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(Презентація вчителя)</w:t>
      </w:r>
    </w:p>
    <w:p>
      <w:pPr>
        <w:pStyle w:val="Normal"/>
        <w:widowControl w:val="false"/>
        <w:spacing w:lineRule="exact" w:line="298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7919" w:type="dxa"/>
        <w:jc w:val="left"/>
        <w:tblInd w:w="56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39"/>
        <w:gridCol w:w="3840"/>
        <w:gridCol w:w="1180"/>
        <w:gridCol w:w="2259"/>
      </w:tblGrid>
      <w:tr>
        <w:trPr>
          <w:trHeight w:val="276" w:hRule="atLeast"/>
        </w:trPr>
        <w:tc>
          <w:tcPr>
            <w:tcW w:w="447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Діаграма містить такі елементи:</w:t>
            </w:r>
          </w:p>
        </w:tc>
        <w:tc>
          <w:tcPr>
            <w:tcW w:w="11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2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63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4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Область діаграми.</w:t>
            </w:r>
          </w:p>
        </w:tc>
        <w:tc>
          <w:tcPr>
            <w:tcW w:w="11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2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Лінії сітки.</w:t>
            </w:r>
          </w:p>
        </w:tc>
      </w:tr>
      <w:tr>
        <w:trPr>
          <w:trHeight w:val="372" w:hRule="atLeast"/>
        </w:trPr>
        <w:tc>
          <w:tcPr>
            <w:tcW w:w="63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4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діаграми.</w:t>
            </w:r>
          </w:p>
        </w:tc>
        <w:tc>
          <w:tcPr>
            <w:tcW w:w="11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2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Легенда.</w:t>
            </w:r>
          </w:p>
        </w:tc>
      </w:tr>
      <w:tr>
        <w:trPr>
          <w:trHeight w:val="374" w:hRule="atLeast"/>
        </w:trPr>
        <w:tc>
          <w:tcPr>
            <w:tcW w:w="63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4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Осі діаграми.</w:t>
            </w:r>
          </w:p>
        </w:tc>
        <w:tc>
          <w:tcPr>
            <w:tcW w:w="11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25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Назви осей діаграми.</w:t>
            </w:r>
          </w:p>
        </w:tc>
      </w:tr>
    </w:tbl>
    <w:p>
      <w:pPr>
        <w:pStyle w:val="Normal"/>
        <w:widowControl w:val="false"/>
        <w:spacing w:lineRule="exact" w:line="253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73" w:before="0" w:after="0"/>
        <w:ind w:left="280" w:firstLine="56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Налаштування опцій діаграм</w:t>
      </w:r>
      <w:r>
        <w:rPr>
          <w:rFonts w:ascii="Times New Roman" w:hAnsi="Times New Roman"/>
          <w:sz w:val="24"/>
          <w:szCs w:val="24"/>
          <w:lang w:val="uk-UA"/>
        </w:rPr>
        <w:t xml:space="preserve"> здійснюються за допомогою кнопок «стрічки» або контекстного меню відповідного елементу діаграми.</w:t>
      </w:r>
    </w:p>
    <w:p>
      <w:pPr>
        <w:pStyle w:val="Normal"/>
        <w:widowControl w:val="false"/>
        <w:spacing w:lineRule="exact" w:line="26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  <w:t>ІV. Фізкультхвилинка</w:t>
      </w:r>
    </w:p>
    <w:p>
      <w:pPr>
        <w:pStyle w:val="Normal"/>
        <w:widowControl w:val="false"/>
        <w:spacing w:lineRule="exact" w:line="14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  <w:t>V. Закріплення нового матріалу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Практичне завдання: </w:t>
      </w:r>
      <w:r>
        <w:rPr>
          <w:rFonts w:ascii="Times New Roman" w:hAnsi="Times New Roman"/>
          <w:sz w:val="24"/>
          <w:szCs w:val="24"/>
          <w:lang w:val="uk-UA"/>
        </w:rPr>
        <w:t>«Створення діаграм.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Аналіз даних,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поданих на діаграмі»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k-UA"/>
        </w:rPr>
        <w:t>.</w:t>
      </w:r>
    </w:p>
    <w:p>
      <w:pPr>
        <w:pStyle w:val="Normal"/>
        <w:widowControl w:val="false"/>
        <w:spacing w:lineRule="exact" w:line="144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bCs/>
          <w:color w:val="1C1C1C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1C1C1C"/>
          <w:sz w:val="24"/>
          <w:szCs w:val="24"/>
          <w:lang w:val="uk-UA"/>
        </w:rPr>
        <w:t xml:space="preserve">Проведення інструктажу з техніки безпеки!!!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1C1C1C"/>
          <w:sz w:val="24"/>
          <w:szCs w:val="24"/>
          <w:lang w:val="uk-UA"/>
        </w:rPr>
        <w:t>Чітке дотримання правил техніки безпеки !!!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1C1C1C"/>
          <w:sz w:val="24"/>
          <w:szCs w:val="24"/>
          <w:lang w:val="uk-UA"/>
        </w:rPr>
        <w:t>Завдання 1</w:t>
      </w:r>
    </w:p>
    <w:p>
      <w:pPr>
        <w:pStyle w:val="Normal"/>
        <w:widowControl w:val="false"/>
        <w:spacing w:lineRule="exact" w:line="132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70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Набрати з клавіатури таблицю:</w:t>
      </w:r>
    </w:p>
    <w:p>
      <w:pPr>
        <w:pStyle w:val="Normal"/>
        <w:widowControl w:val="false"/>
        <w:spacing w:lineRule="exact" w:line="36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drawing>
          <wp:anchor behindDoc="1" distT="0" distB="0" distL="114300" distR="114300" simplePos="0" locked="0" layoutInCell="1" allowOverlap="1" relativeHeight="20">
            <wp:simplePos x="0" y="0"/>
            <wp:positionH relativeFrom="column">
              <wp:posOffset>960755</wp:posOffset>
            </wp:positionH>
            <wp:positionV relativeFrom="paragraph">
              <wp:posOffset>220345</wp:posOffset>
            </wp:positionV>
            <wp:extent cx="3708400" cy="2481580"/>
            <wp:effectExtent l="0" t="0" r="0" b="0"/>
            <wp:wrapNone/>
            <wp:docPr id="34" name="Зображенн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Зображення13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288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Продаж єгипетських сувенірів</w:t>
      </w:r>
    </w:p>
    <w:p>
      <w:pPr>
        <w:pStyle w:val="Normal"/>
        <w:widowControl w:val="false"/>
        <w:spacing w:lineRule="exact" w:line="124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tbl>
      <w:tblPr>
        <w:tblW w:w="5840" w:type="dxa"/>
        <w:jc w:val="left"/>
        <w:tblInd w:w="1520" w:type="dxa"/>
        <w:tblBorders>
          <w:top w:val="single" w:sz="8" w:space="0" w:color="7BA0CD"/>
        </w:tblBorders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9"/>
        <w:gridCol w:w="2280"/>
        <w:gridCol w:w="121"/>
        <w:gridCol w:w="2120"/>
        <w:gridCol w:w="1280"/>
        <w:gridCol w:w="19"/>
      </w:tblGrid>
      <w:tr>
        <w:trPr>
          <w:trHeight w:val="292" w:hRule="atLeast"/>
        </w:trPr>
        <w:tc>
          <w:tcPr>
            <w:tcW w:w="19" w:type="dxa"/>
            <w:tcBorders>
              <w:top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80" w:type="dxa"/>
            <w:tcBorders>
              <w:top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1" w:type="dxa"/>
            <w:tcBorders>
              <w:top w:val="single" w:sz="8" w:space="0" w:color="7BA0CD"/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120" w:type="dxa"/>
            <w:tcBorders>
              <w:top w:val="single" w:sz="8" w:space="0" w:color="7BA0CD"/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80" w:type="dxa"/>
            <w:tcBorders>
              <w:top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8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Відсоток</w:t>
            </w:r>
          </w:p>
        </w:tc>
        <w:tc>
          <w:tcPr>
            <w:tcW w:w="19" w:type="dxa"/>
            <w:tcBorders>
              <w:top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415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uk-UA"/>
              </w:rPr>
              <w:t>товару</w:t>
            </w:r>
          </w:p>
        </w:tc>
        <w:tc>
          <w:tcPr>
            <w:tcW w:w="121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120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141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1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2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68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280" w:type="dxa"/>
            <w:tcBorders/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Піраміда Хеопса</w:t>
            </w:r>
          </w:p>
        </w:tc>
        <w:tc>
          <w:tcPr>
            <w:tcW w:w="121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120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58</w:t>
            </w:r>
          </w:p>
        </w:tc>
        <w:tc>
          <w:tcPr>
            <w:tcW w:w="1280" w:type="dxa"/>
            <w:tcBorders/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4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280" w:type="dxa"/>
            <w:tcBorders>
              <w:bottom w:val="single" w:sz="8" w:space="0" w:color="7BA0CD"/>
              <w:insideH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1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2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80" w:type="dxa"/>
            <w:tcBorders>
              <w:bottom w:val="single" w:sz="8" w:space="0" w:color="7BA0CD"/>
              <w:insideH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68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Сфінкс</w:t>
            </w:r>
          </w:p>
        </w:tc>
        <w:tc>
          <w:tcPr>
            <w:tcW w:w="121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120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106</w:t>
            </w:r>
          </w:p>
        </w:tc>
        <w:tc>
          <w:tcPr>
            <w:tcW w:w="1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7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1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2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68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280" w:type="dxa"/>
            <w:tcBorders/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Верблюд</w:t>
            </w:r>
          </w:p>
        </w:tc>
        <w:tc>
          <w:tcPr>
            <w:tcW w:w="121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120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67</w:t>
            </w:r>
          </w:p>
        </w:tc>
        <w:tc>
          <w:tcPr>
            <w:tcW w:w="1280" w:type="dxa"/>
            <w:tcBorders/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7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280" w:type="dxa"/>
            <w:tcBorders>
              <w:bottom w:val="single" w:sz="8" w:space="0" w:color="7BA0CD"/>
              <w:insideH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1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2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80" w:type="dxa"/>
            <w:tcBorders>
              <w:bottom w:val="single" w:sz="8" w:space="0" w:color="7BA0CD"/>
              <w:insideH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68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Намисто</w:t>
            </w:r>
          </w:p>
        </w:tc>
        <w:tc>
          <w:tcPr>
            <w:tcW w:w="121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120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49</w:t>
            </w:r>
          </w:p>
        </w:tc>
        <w:tc>
          <w:tcPr>
            <w:tcW w:w="1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7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1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2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68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280" w:type="dxa"/>
            <w:tcBorders/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Кольорові листівки</w:t>
            </w:r>
          </w:p>
        </w:tc>
        <w:tc>
          <w:tcPr>
            <w:tcW w:w="121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120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  <w:lang w:val="uk-UA"/>
              </w:rPr>
              <w:t>171</w:t>
            </w:r>
          </w:p>
        </w:tc>
        <w:tc>
          <w:tcPr>
            <w:tcW w:w="1280" w:type="dxa"/>
            <w:tcBorders/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6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280" w:type="dxa"/>
            <w:tcBorders>
              <w:bottom w:val="single" w:sz="8" w:space="0" w:color="7BA0CD"/>
              <w:insideH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1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2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80" w:type="dxa"/>
            <w:tcBorders>
              <w:bottom w:val="single" w:sz="8" w:space="0" w:color="7BA0CD"/>
              <w:insideH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73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73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продано:</w:t>
            </w:r>
          </w:p>
        </w:tc>
        <w:tc>
          <w:tcPr>
            <w:tcW w:w="121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2120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28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1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1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2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8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433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4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1160" w:hanging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8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widowControl w:val="false"/>
        <w:spacing w:lineRule="exact" w:line="140" w:before="0" w:after="0"/>
        <w:rPr>
          <w:rFonts w:ascii="Times New Roman" w:hAnsi="Times New Roman"/>
          <w:sz w:val="24"/>
          <w:szCs w:val="24"/>
          <w:lang w:val="uk-UA"/>
        </w:rPr>
      </w:pPr>
      <w:bookmarkStart w:id="4" w:name="page197"/>
      <w:bookmarkStart w:id="5" w:name="page197"/>
      <w:bookmarkEnd w:id="5"/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70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Побудуй кругову діаграму відображення даних таблиці.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Завдання 2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Листі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створи таблицю</w:t>
      </w:r>
    </w:p>
    <w:p>
      <w:pPr>
        <w:pStyle w:val="Normal"/>
        <w:widowControl w:val="false"/>
        <w:spacing w:lineRule="exact" w:line="313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5341620</wp:posOffset>
                </wp:positionH>
                <wp:positionV relativeFrom="paragraph">
                  <wp:posOffset>231775</wp:posOffset>
                </wp:positionV>
                <wp:extent cx="62865" cy="26416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2280" cy="263520"/>
                        </a:xfrm>
                        <a:prstGeom prst="rect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d3dfee" stroked="f" style="position:absolute;margin-left:420.6pt;margin-top:18.25pt;width:4.85pt;height:20.7pt">
                <w10:wrap type="none"/>
                <v:fill type="solid" color2="#2c2011" o:detectmouseclick="t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218440</wp:posOffset>
                </wp:positionH>
                <wp:positionV relativeFrom="paragraph">
                  <wp:posOffset>225425</wp:posOffset>
                </wp:positionV>
                <wp:extent cx="3648710" cy="127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04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7ba0c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2pt,17.75pt" to="426.45pt,17.75pt" stroked="t" style="position:absolute">
                <v:stroke color="#7ba0cd" weight="12240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-165735</wp:posOffset>
                </wp:positionH>
                <wp:positionV relativeFrom="paragraph">
                  <wp:posOffset>610235</wp:posOffset>
                </wp:positionV>
                <wp:extent cx="782955" cy="1270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149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7ba0c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7pt,17.3pt" to="17.7pt,105.05pt" stroked="t" style="position:absolute">
                <v:stroke color="#7ba0cd" weight="12240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5019040</wp:posOffset>
                </wp:positionH>
                <wp:positionV relativeFrom="paragraph">
                  <wp:posOffset>610235</wp:posOffset>
                </wp:positionV>
                <wp:extent cx="782955" cy="127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149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7ba0cd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6pt,17.3pt" to="426pt,105.05pt" stroked="t" style="position:absolute">
                <v:stroke color="#7ba0cd" weight="12240" joinstyle="round" endcap="flat"/>
                <v:fill on="false" o:detectmouseclick="t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Times New Roman" w:hAnsi="Times New Roman"/>
          <w:sz w:val="24"/>
          <w:szCs w:val="24"/>
          <w:lang w:val="uk-UA"/>
        </w:rPr>
      </w:pPr>
      <w:r>
        <w:rPr/>
        <w:drawing>
          <wp:inline distT="0" distB="0" distL="0" distR="0">
            <wp:extent cx="66675" cy="266065"/>
            <wp:effectExtent l="0" t="0" r="0" b="0"/>
            <wp:docPr id="39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uk-UA"/>
        </w:rPr>
        <w:t>Графік зміни температури в пустелі</w:t>
      </w:r>
    </w:p>
    <w:tbl>
      <w:tblPr>
        <w:tblW w:w="8199" w:type="dxa"/>
        <w:jc w:val="left"/>
        <w:tblInd w:w="340" w:type="dxa"/>
        <w:tblBorders>
          <w:top w:val="single" w:sz="8" w:space="0" w:color="7BA0CD"/>
        </w:tblBorders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9"/>
        <w:gridCol w:w="1960"/>
        <w:gridCol w:w="1239"/>
        <w:gridCol w:w="1240"/>
        <w:gridCol w:w="1240"/>
        <w:gridCol w:w="1239"/>
        <w:gridCol w:w="1240"/>
        <w:gridCol w:w="21"/>
      </w:tblGrid>
      <w:tr>
        <w:trPr>
          <w:trHeight w:val="272" w:hRule="atLeast"/>
        </w:trPr>
        <w:tc>
          <w:tcPr>
            <w:tcW w:w="19" w:type="dxa"/>
            <w:tcBorders>
              <w:top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drawing>
                <wp:anchor behindDoc="1" distT="0" distB="0" distL="114300" distR="114300" simplePos="0" locked="0" layoutInCell="1" allowOverlap="1" relativeHeight="2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-262890</wp:posOffset>
                  </wp:positionV>
                  <wp:extent cx="5050155" cy="263525"/>
                  <wp:effectExtent l="0" t="0" r="0" b="0"/>
                  <wp:wrapNone/>
                  <wp:docPr id="40" name="Рисунок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15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  <w:tcBorders>
              <w:top w:val="single" w:sz="8" w:space="0" w:color="7BA0CD"/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239" w:type="dxa"/>
            <w:tcBorders>
              <w:top w:val="single" w:sz="8" w:space="0" w:color="7BA0CD"/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71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06:10:00</w:t>
            </w:r>
          </w:p>
        </w:tc>
        <w:tc>
          <w:tcPr>
            <w:tcW w:w="1240" w:type="dxa"/>
            <w:tcBorders>
              <w:top w:val="single" w:sz="8" w:space="0" w:color="7BA0CD"/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71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07:40:00</w:t>
            </w:r>
          </w:p>
        </w:tc>
        <w:tc>
          <w:tcPr>
            <w:tcW w:w="1240" w:type="dxa"/>
            <w:tcBorders>
              <w:top w:val="single" w:sz="8" w:space="0" w:color="7BA0CD"/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71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08:30:00</w:t>
            </w:r>
          </w:p>
        </w:tc>
        <w:tc>
          <w:tcPr>
            <w:tcW w:w="1239" w:type="dxa"/>
            <w:tcBorders>
              <w:top w:val="single" w:sz="8" w:space="0" w:color="7BA0CD"/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71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09:30:00</w:t>
            </w:r>
          </w:p>
        </w:tc>
        <w:tc>
          <w:tcPr>
            <w:tcW w:w="1240" w:type="dxa"/>
            <w:tcBorders>
              <w:top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71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10:21:00</w:t>
            </w:r>
          </w:p>
        </w:tc>
        <w:tc>
          <w:tcPr>
            <w:tcW w:w="21" w:type="dxa"/>
            <w:tcBorders>
              <w:top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2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6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39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39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68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60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1239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1240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40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39" w:type="dxa"/>
            <w:tcBorders>
              <w:right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40" w:type="dxa"/>
            <w:tcBorders/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7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6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39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39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insideH w:val="single" w:sz="8" w:space="0" w:color="7BA0CD"/>
            </w:tcBorders>
            <w:shd w:color="auto" w:fill="D3DF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  <w:tr>
        <w:trPr>
          <w:trHeight w:val="268" w:hRule="atLeast"/>
        </w:trPr>
        <w:tc>
          <w:tcPr>
            <w:tcW w:w="1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  <w:tc>
          <w:tcPr>
            <w:tcW w:w="1960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Температура</w:t>
            </w:r>
          </w:p>
        </w:tc>
        <w:tc>
          <w:tcPr>
            <w:tcW w:w="1239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240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0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9" w:type="dxa"/>
            <w:tcBorders>
              <w:right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40" w:type="dxa"/>
            <w:tcBorders/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exact" w:line="267" w:before="0" w:after="0"/>
              <w:ind w:left="10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</w:r>
          </w:p>
        </w:tc>
      </w:tr>
      <w:tr>
        <w:trPr>
          <w:trHeight w:val="146" w:hRule="atLeast"/>
        </w:trPr>
        <w:tc>
          <w:tcPr>
            <w:tcW w:w="19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96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39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39" w:type="dxa"/>
            <w:tcBorders>
              <w:bottom w:val="single" w:sz="8" w:space="0" w:color="7BA0CD"/>
              <w:right w:val="single" w:sz="8" w:space="0" w:color="7BA0CD"/>
              <w:insideH w:val="single" w:sz="8" w:space="0" w:color="7BA0CD"/>
              <w:insideV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1240" w:type="dxa"/>
            <w:tcBorders>
              <w:bottom w:val="single" w:sz="8" w:space="0" w:color="7BA0CD"/>
              <w:insideH w:val="single" w:sz="8" w:space="0" w:color="7BA0CD"/>
            </w:tcBorders>
            <w:shd w:color="auto" w:fill="A7BFD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  <w:tc>
          <w:tcPr>
            <w:tcW w:w="21" w:type="dxa"/>
            <w:tcBorders>
              <w:bottom w:val="single" w:sz="8" w:space="0" w:color="7BA0CD"/>
              <w:insideH w:val="single" w:sz="8" w:space="0" w:color="7BA0CD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</w:tc>
      </w:tr>
    </w:tbl>
    <w:p>
      <w:pPr>
        <w:pStyle w:val="Normal"/>
        <w:widowControl w:val="false"/>
        <w:spacing w:lineRule="exact" w:line="232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Побудуй лінійний графік</w:t>
      </w:r>
    </w:p>
    <w:p>
      <w:pPr>
        <w:pStyle w:val="Normal"/>
        <w:widowControl w:val="false"/>
        <w:spacing w:lineRule="exact" w:line="203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Bookman Old Style" w:hAnsi="Bookman Old Style" w:cs="Bookman Old Style"/>
          <w:b/>
          <w:b/>
          <w:bCs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  <w:t>VІ. Домашнє завдання</w:t>
      </w:r>
    </w:p>
    <w:p>
      <w:pPr>
        <w:pStyle w:val="Normal"/>
        <w:widowControl w:val="false"/>
        <w:spacing w:lineRule="auto" w:line="240" w:before="0" w:after="0"/>
        <w:ind w:left="70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Прочитати дану тему у підручнику. Опрацювати записи у зошиті.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exact" w:line="20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Bookman Old Style" w:ascii="Bookman Old Style" w:hAnsi="Bookman Old Style"/>
          <w:b/>
          <w:bCs/>
          <w:sz w:val="24"/>
          <w:szCs w:val="24"/>
          <w:lang w:val="uk-UA"/>
        </w:rPr>
        <w:t>VІІ. Підсумок уроку</w:t>
      </w:r>
    </w:p>
    <w:p>
      <w:pPr>
        <w:pStyle w:val="Normal"/>
        <w:widowControl w:val="false"/>
        <w:spacing w:lineRule="exact" w:line="195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pacing w:lineRule="auto" w:line="240" w:before="0" w:after="0"/>
        <w:ind w:left="420" w:hang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Ось ми і опинилися у підніжжя Хіопса, ми не знайшли золота і коштовного каміння,</w:t>
      </w:r>
    </w:p>
    <w:p>
      <w:pPr>
        <w:pStyle w:val="Normal"/>
        <w:widowControl w:val="false"/>
        <w:spacing w:lineRule="exact" w:line="19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30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але мені здається що ми таки заволоділи значно більшими скарбами – новими знаннями з інформатики, навчилися будувати діаграми!</w:t>
      </w:r>
    </w:p>
    <w:p>
      <w:pPr>
        <w:pStyle w:val="Normal"/>
        <w:widowControl w:val="false"/>
        <w:spacing w:lineRule="exact" w:line="261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420" w:leader="none"/>
        </w:tabs>
        <w:overflowPunct w:val="true"/>
        <w:spacing w:lineRule="auto" w:line="240" w:before="0" w:after="0"/>
        <w:ind w:left="420" w:hanging="35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(1-2 запитання кожній команді) </w:t>
      </w:r>
    </w:p>
    <w:p>
      <w:pPr>
        <w:pStyle w:val="Normal"/>
        <w:widowControl w:val="false"/>
        <w:spacing w:lineRule="exact" w:line="137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7"/>
        </w:numPr>
        <w:tabs>
          <w:tab w:val="left" w:pos="700" w:leader="none"/>
        </w:tabs>
        <w:overflowPunct w:val="true"/>
        <w:spacing w:lineRule="auto" w:line="240" w:before="0" w:after="0"/>
        <w:ind w:left="700" w:hanging="274"/>
        <w:jc w:val="both"/>
        <w:rPr>
          <w:rFonts w:ascii="Symbol" w:hAnsi="Symbol" w:cs="Symbol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Яке призначення діаграм?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для наочного відображення даних.)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widowControl w:val="false"/>
        <w:spacing w:lineRule="exact" w:line="135" w:before="0" w:after="0"/>
        <w:rPr>
          <w:rFonts w:ascii="Symbol" w:hAnsi="Symbol" w:cs="Symbol"/>
          <w:sz w:val="24"/>
          <w:szCs w:val="24"/>
          <w:lang w:val="uk-UA"/>
        </w:rPr>
      </w:pPr>
      <w:r>
        <w:rPr>
          <w:rFonts w:cs="Symbol" w:ascii="Symbol" w:hAnsi="Symbol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7"/>
        </w:numPr>
        <w:tabs>
          <w:tab w:val="left" w:pos="700" w:leader="none"/>
        </w:tabs>
        <w:overflowPunct w:val="true"/>
        <w:spacing w:lineRule="auto" w:line="240" w:before="0" w:after="0"/>
        <w:ind w:left="700" w:hanging="274"/>
        <w:jc w:val="both"/>
        <w:rPr>
          <w:rFonts w:ascii="Symbol" w:hAnsi="Symbol" w:cs="Symbol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є типи діаграм?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(стандартні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кругові,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стовпчикові,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гістограми,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графіки)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widowControl w:val="false"/>
        <w:spacing w:lineRule="exact" w:line="137" w:before="0" w:after="0"/>
        <w:rPr>
          <w:rFonts w:ascii="Symbol" w:hAnsi="Symbol" w:cs="Symbol"/>
          <w:sz w:val="24"/>
          <w:szCs w:val="24"/>
          <w:lang w:val="uk-UA"/>
        </w:rPr>
      </w:pPr>
      <w:r>
        <w:rPr>
          <w:rFonts w:cs="Symbol" w:ascii="Symbol" w:hAnsi="Symbol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7"/>
        </w:numPr>
        <w:tabs>
          <w:tab w:val="left" w:pos="700" w:leader="none"/>
        </w:tabs>
        <w:overflowPunct w:val="true"/>
        <w:spacing w:lineRule="auto" w:line="240" w:before="0" w:after="0"/>
        <w:ind w:left="700" w:hanging="274"/>
        <w:jc w:val="both"/>
        <w:rPr>
          <w:rFonts w:ascii="Symbol" w:hAnsi="Symbol" w:cs="Symbol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 яких  елементів  складається  діаграма? 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(область  діаграми,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область  побудови,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widowControl w:val="false"/>
        <w:spacing w:lineRule="exact" w:line="139" w:before="0" w:after="0"/>
        <w:rPr>
          <w:rFonts w:ascii="Symbol" w:hAnsi="Symbol" w:cs="Symbol"/>
          <w:sz w:val="24"/>
          <w:szCs w:val="24"/>
          <w:lang w:val="uk-UA"/>
        </w:rPr>
      </w:pPr>
      <w:r>
        <w:rPr>
          <w:rFonts w:cs="Symbol" w:ascii="Symbol" w:hAnsi="Symbol"/>
          <w:sz w:val="24"/>
          <w:szCs w:val="24"/>
          <w:lang w:val="uk-UA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700" w:hanging="0"/>
        <w:jc w:val="both"/>
        <w:rPr>
          <w:rFonts w:ascii="Symbol" w:hAnsi="Symbol" w:cs="Symbol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ліній сітки або секторів кола, рядів даних, осей, легенд.) </w:t>
      </w:r>
    </w:p>
    <w:p>
      <w:pPr>
        <w:pStyle w:val="Normal"/>
        <w:widowControl w:val="false"/>
        <w:spacing w:lineRule="exact" w:line="135" w:before="0" w:after="0"/>
        <w:rPr>
          <w:rFonts w:ascii="Symbol" w:hAnsi="Symbol" w:cs="Symbol"/>
          <w:sz w:val="24"/>
          <w:szCs w:val="24"/>
          <w:lang w:val="uk-UA"/>
        </w:rPr>
      </w:pPr>
      <w:r>
        <w:rPr>
          <w:rFonts w:cs="Symbol" w:ascii="Symbol" w:hAnsi="Symbol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1"/>
          <w:numId w:val="7"/>
        </w:numPr>
        <w:tabs>
          <w:tab w:val="left" w:pos="700" w:leader="none"/>
        </w:tabs>
        <w:overflowPunct w:val="true"/>
        <w:spacing w:lineRule="auto" w:line="240" w:before="0" w:after="0"/>
        <w:ind w:left="700" w:hanging="274"/>
        <w:jc w:val="both"/>
        <w:rPr>
          <w:rFonts w:ascii="Symbol" w:hAnsi="Symbol" w:cs="Symbol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 вилучити діаграму зі сторінки? (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виділити діаграму і натиснути клавішу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DеІ.)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Normal"/>
        <w:widowControl w:val="false"/>
        <w:spacing w:lineRule="exact" w:line="139" w:before="0" w:after="0"/>
        <w:rPr>
          <w:rFonts w:ascii="Symbol" w:hAnsi="Symbol" w:cs="Symbol"/>
          <w:sz w:val="24"/>
          <w:szCs w:val="24"/>
          <w:lang w:val="uk-UA"/>
        </w:rPr>
      </w:pPr>
      <w:r>
        <w:rPr>
          <w:rFonts w:cs="Symbol" w:ascii="Symbol" w:hAnsi="Symbol"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420" w:leader="none"/>
        </w:tabs>
        <w:overflowPunct w:val="true"/>
        <w:spacing w:lineRule="auto" w:line="240" w:before="0" w:after="0"/>
        <w:ind w:left="420" w:hanging="354"/>
        <w:jc w:val="both"/>
        <w:rPr>
          <w:rFonts w:ascii="Times New Roman" w:hAnsi="Times New Roman"/>
          <w:i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Виставлення оцінок з короткою аргументацією. </w:t>
      </w:r>
    </w:p>
    <w:p>
      <w:pPr>
        <w:pStyle w:val="Normal"/>
        <w:widowControl w:val="false"/>
        <w:spacing w:lineRule="exact" w:line="136" w:before="0" w:after="0"/>
        <w:rPr>
          <w:rFonts w:ascii="Times New Roman" w:hAnsi="Times New Roman"/>
          <w:i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420" w:leader="none"/>
        </w:tabs>
        <w:overflowPunct w:val="true"/>
        <w:spacing w:lineRule="auto" w:line="240" w:before="0" w:after="0"/>
        <w:ind w:left="420" w:hanging="354"/>
        <w:jc w:val="both"/>
        <w:rPr>
          <w:rFonts w:ascii="Times New Roman" w:hAnsi="Times New Roman"/>
          <w:i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Подякувати за активну участь на уроці. </w:t>
      </w:r>
    </w:p>
    <w:p>
      <w:pPr>
        <w:pStyle w:val="Normal"/>
        <w:widowControl w:val="false"/>
        <w:spacing w:lineRule="exact" w:line="139" w:before="0" w:after="0"/>
        <w:rPr>
          <w:rFonts w:ascii="Times New Roman" w:hAnsi="Times New Roman"/>
          <w:i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420" w:leader="none"/>
        </w:tabs>
        <w:overflowPunct w:val="true"/>
        <w:spacing w:lineRule="auto" w:line="240" w:before="0" w:after="0"/>
        <w:ind w:left="420" w:hanging="354"/>
        <w:jc w:val="both"/>
        <w:rPr>
          <w:rFonts w:ascii="Times New Roman" w:hAnsi="Times New Roman"/>
          <w:i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Урок завершено. До побачення. 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color="auto" w:fill="FFFFFF"/>
        <w:tabs>
          <w:tab w:val="left" w:pos="2835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Schoolbook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Bookman Old Style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3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1b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1 Звичайний Знак"/>
    <w:link w:val="1"/>
    <w:qFormat/>
    <w:rsid w:val="00911b73"/>
    <w:rPr>
      <w:rFonts w:ascii="Century Schoolbook" w:hAnsi="Century Schoolbook" w:eastAsia="Times New Roman" w:cs="Times New Roman"/>
      <w:sz w:val="28"/>
      <w:szCs w:val="28"/>
      <w:lang w:val="uk-UA" w:eastAsia="uk-UA"/>
    </w:rPr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911b73"/>
    <w:rPr>
      <w:rFonts w:ascii="Tahoma" w:hAnsi="Tahoma" w:eastAsia="Calibri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и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Розділ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911b7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2" w:customStyle="1">
    <w:name w:val="1 Звичайний"/>
    <w:basedOn w:val="Normal"/>
    <w:link w:val="10"/>
    <w:qFormat/>
    <w:rsid w:val="00911b73"/>
    <w:pPr>
      <w:spacing w:lineRule="auto" w:line="240" w:before="0" w:after="0"/>
      <w:ind w:firstLine="567"/>
      <w:jc w:val="both"/>
    </w:pPr>
    <w:rPr>
      <w:rFonts w:ascii="Century Schoolbook" w:hAnsi="Century Schoolbook" w:eastAsia="Times New Roman"/>
      <w:sz w:val="28"/>
      <w:szCs w:val="28"/>
      <w:lang w:val="uk-UA" w:eastAsia="uk-UA"/>
    </w:rPr>
  </w:style>
  <w:style w:type="paragraph" w:styleId="13" w:customStyle="1">
    <w:name w:val="Обычный1"/>
    <w:qFormat/>
    <w:rsid w:val="00911b73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sz w:val="22"/>
      <w:szCs w:val="20"/>
      <w:lang w:eastAsia="ru-RU" w:val="ru-RU" w:bidi="ar-SA"/>
    </w:rPr>
  </w:style>
  <w:style w:type="paragraph" w:styleId="Osnova" w:customStyle="1">
    <w:name w:val="osnova"/>
    <w:basedOn w:val="Normal"/>
    <w:qFormat/>
    <w:rsid w:val="00911b7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11b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Style17">
    <w:name w:val="Назва"/>
    <w:basedOn w:val="Style12"/>
    <w:pPr/>
    <w:rPr/>
  </w:style>
  <w:style w:type="paragraph" w:styleId="Style18">
    <w:name w:val="Пі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LibreOffice/4.4.6.3$Linux_X86_64 LibreOffice_project/40m0$Build-3</Application>
  <Paragraphs>186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2016-02-14T19:48:00Z</dcterms:created>
  <dc:creator>Пачесюк Людмила</dc:creator>
  <dc:language>uk-UA</dc:language>
  <dcterms:modified xsi:type="dcterms:W3CDTF">2016-03-02T15:35:01Z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