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7.jpeg" ContentType="image/jpeg"/>
  <Override PartName="/word/media/image2.jpeg" ContentType="image/jpeg"/>
  <Override PartName="/word/media/image1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eastAsia="Times New Roman" w:cs="Arial"/>
          <w:color w:val="000000"/>
          <w:sz w:val="20"/>
          <w:szCs w:val="20"/>
          <w:lang w:val="uk-UA"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uk-UA" w:eastAsia="ru-RU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lang w:val="uk-UA"/>
        </w:rPr>
        <w:t>Тема:</w:t>
      </w: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Співвідношення типів даних та елементів для введення даних, зчитування даних з елементів введення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Метою є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формування таких компетентностей: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Спілкування державною мовою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Це вміння усно і письмово висловлювати й тлумачити поняття, думки, почуття, факти та погляди (через слухання, говоріння, читання, письмо, застосування мультимедійних засобів).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Спілкування іноземними мовами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Уміння належно розуміти висловлене іноземною мовою, усно і письмово висловлювати і тлумачити поняття. </w:t>
      </w:r>
    </w:p>
    <w:p>
      <w:pPr>
        <w:pStyle w:val="3"/>
        <w:shd w:val="clear" w:color="auto" w:fill="FFFFFF"/>
        <w:spacing w:lineRule="atLeast" w:line="295" w:beforeAutospacing="0" w:before="0" w:afterAutospacing="0" w:after="0"/>
        <w:rPr>
          <w:b w:val="false"/>
          <w:b w:val="false"/>
          <w:color w:val="000000" w:themeColor="text1"/>
          <w:sz w:val="28"/>
          <w:szCs w:val="28"/>
          <w:lang w:val="uk-UA"/>
        </w:rPr>
      </w:pPr>
      <w:r>
        <w:rPr>
          <w:b w:val="false"/>
          <w:i/>
          <w:color w:val="000000" w:themeColor="text1"/>
          <w:sz w:val="28"/>
          <w:szCs w:val="28"/>
        </w:rPr>
        <w:t>Математична грамотність.</w:t>
      </w:r>
      <w:r>
        <w:rPr>
          <w:b w:val="false"/>
          <w:color w:val="000000" w:themeColor="text1"/>
          <w:sz w:val="28"/>
          <w:szCs w:val="28"/>
        </w:rPr>
        <w:t xml:space="preserve"> Уміння застосовувати математичні (числові ) методи для вирішення прикладних завдань. Здатність до розуміння і використання простих математичних моделей. </w:t>
      </w:r>
    </w:p>
    <w:p>
      <w:pPr>
        <w:pStyle w:val="3"/>
        <w:shd w:val="clear" w:color="auto" w:fill="FFFFFF"/>
        <w:spacing w:lineRule="atLeast" w:line="295" w:beforeAutospacing="0" w:before="0" w:afterAutospacing="0" w:after="0"/>
        <w:rPr>
          <w:b w:val="false"/>
          <w:b w:val="false"/>
          <w:color w:val="000000" w:themeColor="text1"/>
          <w:sz w:val="28"/>
          <w:szCs w:val="28"/>
          <w:lang w:val="uk-UA"/>
        </w:rPr>
      </w:pPr>
      <w:r>
        <w:rPr>
          <w:b w:val="false"/>
          <w:color w:val="000000" w:themeColor="text1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Інформаційно-цифрова компетентність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передбачає впевнене, а водночас критичне застосування інформаційнокомунікаційних технологій (ІКТ) для створення, пошуку, обробки, обміну інформацією. </w:t>
      </w:r>
      <w:r>
        <w:rPr>
          <w:rFonts w:cs="Times New Roman" w:ascii="Times New Roman" w:hAnsi="Times New Roman"/>
          <w:sz w:val="28"/>
          <w:szCs w:val="28"/>
        </w:rPr>
        <w:t>Інформаційна й медіа-грамотність, основи програмування, алгоритмічне мислення, навички безпеки в інтернеті та кібербезпеці. Розуміння етики роботи з інформацією (авторське право, інтелектуальна власність тощо).</w:t>
      </w:r>
    </w:p>
    <w:p>
      <w:pPr>
        <w:pStyle w:val="3"/>
        <w:shd w:val="clear" w:color="auto" w:fill="FFFFFF"/>
        <w:spacing w:lineRule="atLeast" w:line="295" w:beforeAutospacing="0" w:before="0" w:afterAutospacing="0" w:after="0"/>
        <w:rPr>
          <w:b w:val="false"/>
          <w:b w:val="false"/>
          <w:color w:val="000000" w:themeColor="text1"/>
          <w:sz w:val="28"/>
          <w:szCs w:val="28"/>
          <w:lang w:val="uk-UA"/>
        </w:rPr>
      </w:pPr>
      <w:r>
        <w:rPr>
          <w:b w:val="false"/>
          <w:i/>
          <w:color w:val="000000" w:themeColor="text1"/>
          <w:sz w:val="28"/>
          <w:szCs w:val="28"/>
          <w:lang w:val="uk-UA"/>
        </w:rPr>
        <w:t>Підприємливість.</w:t>
      </w:r>
      <w:r>
        <w:rPr>
          <w:b w:val="false"/>
          <w:color w:val="000000" w:themeColor="text1"/>
          <w:sz w:val="28"/>
          <w:szCs w:val="28"/>
          <w:lang w:val="uk-UA"/>
        </w:rPr>
        <w:t xml:space="preserve"> Уміння генерувати нові ідеї й ініціативи та втілювати їх у життя з метою підвищення як власного соціального статусу та добробуту, так і розвитку суспільства і держави.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Тип уроку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</w:rPr>
        <w:t>урок застосування (закріплення) знань, умінь та навичок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Обладнання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: комп’ютер, зошит, проектор, дидактичні картки.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ПЗ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Python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Структура уроку</w:t>
      </w:r>
    </w:p>
    <w:p>
      <w:pPr>
        <w:pStyle w:val="ListParagraph"/>
        <w:numPr>
          <w:ilvl w:val="1"/>
          <w:numId w:val="2"/>
        </w:numPr>
        <w:ind w:left="0" w:firstLine="284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Організаційний момент.</w:t>
      </w:r>
    </w:p>
    <w:p>
      <w:pPr>
        <w:pStyle w:val="ListParagraph"/>
        <w:numPr>
          <w:ilvl w:val="1"/>
          <w:numId w:val="2"/>
        </w:numPr>
        <w:ind w:left="0" w:firstLine="284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>Перевірка домашнього завдання.</w:t>
      </w:r>
    </w:p>
    <w:p>
      <w:pPr>
        <w:pStyle w:val="ListParagraph"/>
        <w:numPr>
          <w:ilvl w:val="1"/>
          <w:numId w:val="2"/>
        </w:numPr>
        <w:ind w:left="0" w:firstLine="284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 xml:space="preserve">Актуалізація опорних знань та їх коригування.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Назвати прості типи даних.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(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int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float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str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)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Як записується дійсне число?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(через крапку)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Назвати дію: //, %, **. (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частка від ділення, остача, піднесення до степеня)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Якщо при додаванні(відніманні) двох цілих чисел в результаті якого типу буде число?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(ціле)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При діленні цілого числа на ціле отримаємо?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(дійсне число)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При піднесенні цілого числа до степеня матимемо якого типу число: Якщо степінь додатнє ціле число?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(ціле)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 Від’ємне ціле число?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(дійсне)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При діленні націло якого типу отримаємо число?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 xml:space="preserve"> (завжди ціле)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Згадати пріоритет арифметичних операцій.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(дії у дужках, піднесення до степеня, множення, ділення, додавання,віднімання)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Чи можна додавати текст?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 xml:space="preserve">(так, наприклад: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o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+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k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=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ok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)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Чи можна текст помножити на число?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uk-UA"/>
        </w:rPr>
        <w:t>(так, наприклад: а*3=ааа )</w:t>
      </w:r>
    </w:p>
    <w:p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ListParagraph"/>
        <w:numPr>
          <w:ilvl w:val="1"/>
          <w:numId w:val="2"/>
        </w:numPr>
        <w:ind w:left="0" w:firstLine="284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Мотивація навчальної діяльності. Повідомлення теми й мети.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Ми вивчили найпростіші дії з числами у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Python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, але знаємо із свого досвіду, із наших знань із математики, що це не всі дії, тому розглянемо наступні функції.</w:t>
      </w:r>
    </w:p>
    <w:p>
      <w:pPr>
        <w:pStyle w:val="ListParagraph"/>
        <w:numPr>
          <w:ilvl w:val="1"/>
          <w:numId w:val="2"/>
        </w:numPr>
        <w:ind w:left="0" w:firstLine="284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Вступні вправи (можуть поєднуватись із поглибленням або вивченням невеликих порцій нового матеріалу та ознайомленням з правилами, алгоритмами виконання певних дій).</w:t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Існують такі вбудовані функції для дій із числами у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Python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(замість х та у встановлюються числа чи змінні, з якими потрібно виконати ці дії):</w:t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abs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(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– модуль від числа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;</w:t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bin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(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– переведення числа у двійкову систему числення;</w:t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hex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(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- переведення числа у шістнадцяткову систему числення;</w:t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round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(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– округлення числа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;</w:t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round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(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y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- округлення числа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із вказаною точністю - 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y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знаків після коми;</w:t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min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(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y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– пошук мінімального числа із двох, аргументів може бути і більше;</w:t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max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(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y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- пошук максимального числа із двох, аргументів може бути і більше;</w:t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numPr>
          <w:ilvl w:val="1"/>
          <w:numId w:val="2"/>
        </w:numPr>
        <w:ind w:left="0" w:firstLine="284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Пробні та тренувальні вправи (Використання вивченого в стандартних умовах).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Створити новий файл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Python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за допомогою середовища розробки програмного забезпечення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IDLE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Створіть програму за даною задачею: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На вході маємо число а, яке буде запитуватися у користувача. Задачею програми буде порахувати значення виразу </w:t>
      </w:r>
      <w:r>
        <w:rPr/>
      </w:r>
      <m:oMath xmlns:m="http://schemas.openxmlformats.org/officeDocument/2006/math">
        <m:f>
          <m:num>
            <m:s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4</m:t>
            </m:r>
          </m:den>
        </m:f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5</m:t>
        </m:r>
      </m:oMath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. Додати повідомлення за бажанням.</w:t>
      </w:r>
    </w:p>
    <w:p>
      <w:pPr>
        <w:pStyle w:val="ListParagraph"/>
        <w:ind w:left="1364" w:hanging="0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drawing>
          <wp:anchor behindDoc="0" distT="0" distB="0" distL="133350" distR="114300" simplePos="0" locked="0" layoutInCell="1" allowOverlap="1" relativeHeight="7">
            <wp:simplePos x="0" y="0"/>
            <wp:positionH relativeFrom="column">
              <wp:posOffset>1389380</wp:posOffset>
            </wp:positionH>
            <wp:positionV relativeFrom="paragraph">
              <wp:posOffset>62230</wp:posOffset>
            </wp:positionV>
            <wp:extent cx="2783205" cy="795655"/>
            <wp:effectExtent l="0" t="0" r="0" b="0"/>
            <wp:wrapTopAndBottom/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5"/>
        </w:numPr>
        <w:ind w:left="851" w:firstLine="14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На вході  маємо три числа, програма повинна вивести максимальне та мінімальне з цих трьох чисел.</w:t>
      </w:r>
    </w:p>
    <w:p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drawing>
          <wp:anchor behindDoc="0" distT="0" distB="0" distL="133350" distR="114300" simplePos="0" locked="0" layoutInCell="1" allowOverlap="1" relativeHeight="6">
            <wp:simplePos x="0" y="0"/>
            <wp:positionH relativeFrom="column">
              <wp:posOffset>1320165</wp:posOffset>
            </wp:positionH>
            <wp:positionV relativeFrom="paragraph">
              <wp:posOffset>141605</wp:posOffset>
            </wp:positionV>
            <wp:extent cx="4078605" cy="990600"/>
            <wp:effectExtent l="0" t="0" r="0" b="0"/>
            <wp:wrapTopAndBottom/>
            <wp:docPr id="2" name="Рисунок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4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ind w:left="992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 xml:space="preserve">На вході число а. написати програму розв’язання рівняння </w:t>
      </w:r>
    </w:p>
    <w:p>
      <w:pPr>
        <w:pStyle w:val="ListParagraph"/>
        <w:numPr>
          <w:ilvl w:val="0"/>
          <w:numId w:val="6"/>
        </w:numPr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7x-a=0;</w:t>
      </w:r>
    </w:p>
    <w:p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/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45</m:t>
            </m:r>
          </m:num>
          <m:den>
            <m:r>
              <w:rPr>
                <w:rFonts w:ascii="Cambria Math" w:hAnsi="Cambria Math"/>
              </w:rPr>
              <m:t xml:space="preserve">ax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</m:oMath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a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</m:t>
        </m:r>
      </m:oMath>
    </w:p>
    <w:p>
      <w:pPr>
        <w:pStyle w:val="ListParagraph"/>
        <w:ind w:left="1364" w:hanging="0"/>
        <w:rPr>
          <w:rFonts w:ascii="Times New Roman" w:hAnsi="Times New Roman" w:eastAsia="" w:cs="Times New Roman" w:eastAsiaTheme="minorEastAsia"/>
          <w:color w:val="000000"/>
          <w:sz w:val="28"/>
          <w:szCs w:val="28"/>
          <w:lang w:val="uk-UA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 xml:space="preserve">Результатом роботи програми буде знайти </w:t>
      </w:r>
      <w:r>
        <w:rPr>
          <w:rFonts w:eastAsia="" w:cs="Times New Roman" w:ascii="Times New Roman" w:hAnsi="Times New Roman" w:eastAsiaTheme="minorEastAsia"/>
          <w:i/>
          <w:color w:val="000000"/>
          <w:sz w:val="28"/>
          <w:szCs w:val="28"/>
          <w:lang w:val="en-US"/>
        </w:rPr>
        <w:t>x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 xml:space="preserve">та вивести його значення після тексту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>“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en-US"/>
        </w:rPr>
        <w:t>x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>=”</w:t>
      </w:r>
    </w:p>
    <w:p>
      <w:pPr>
        <w:pStyle w:val="ListParagraph"/>
        <w:ind w:left="1364" w:hanging="0"/>
        <w:rPr>
          <w:rFonts w:ascii="Times New Roman" w:hAnsi="Times New Roman" w:eastAsia="" w:cs="Times New Roman" w:eastAsiaTheme="minorEastAsia"/>
          <w:color w:val="000000"/>
          <w:sz w:val="28"/>
          <w:szCs w:val="28"/>
          <w:lang w:val="uk-UA"/>
        </w:rPr>
      </w:pPr>
      <w:r>
        <w:rPr>
          <w:rFonts w:eastAsia="" w:cs="Times New Roman" w:eastAsiaTheme="minorEastAsia" w:ascii="Times New Roman" w:hAnsi="Times New Roman"/>
          <w:color w:val="000000"/>
          <w:sz w:val="28"/>
          <w:szCs w:val="28"/>
          <w:lang w:val="uk-UA"/>
        </w:rPr>
        <w:drawing>
          <wp:anchor behindDoc="0" distT="0" distB="0" distL="133350" distR="114300" simplePos="0" locked="0" layoutInCell="1" allowOverlap="1" relativeHeight="3">
            <wp:simplePos x="0" y="0"/>
            <wp:positionH relativeFrom="column">
              <wp:posOffset>1198880</wp:posOffset>
            </wp:positionH>
            <wp:positionV relativeFrom="paragraph">
              <wp:posOffset>300990</wp:posOffset>
            </wp:positionV>
            <wp:extent cx="3867150" cy="1219200"/>
            <wp:effectExtent l="0" t="0" r="0" b="0"/>
            <wp:wrapTopAndBottom/>
            <wp:docPr id="3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ind w:left="1364" w:hanging="0"/>
        <w:rPr>
          <w:rFonts w:ascii="Times New Roman" w:hAnsi="Times New Roman" w:eastAsia="" w:cs="Times New Roman" w:eastAsiaTheme="minorEastAsia"/>
          <w:color w:val="000000"/>
          <w:sz w:val="28"/>
          <w:szCs w:val="28"/>
          <w:lang w:val="uk-UA"/>
        </w:rPr>
      </w:pPr>
      <w:r>
        <w:rPr>
          <w:rFonts w:eastAsia="" w:cs="Times New Roman" w:eastAsiaTheme="minorEastAsia" w:ascii="Times New Roman" w:hAnsi="Times New Roman"/>
          <w:color w:val="000000"/>
          <w:sz w:val="28"/>
          <w:szCs w:val="28"/>
          <w:lang w:val="uk-UA"/>
        </w:rPr>
      </w:r>
    </w:p>
    <w:p>
      <w:pPr>
        <w:pStyle w:val="ListParagraph"/>
        <w:ind w:left="1364" w:hanging="0"/>
        <w:rPr>
          <w:rFonts w:ascii="Times New Roman" w:hAnsi="Times New Roman" w:eastAsia="" w:cs="Times New Roman" w:eastAsiaTheme="minorEastAsia"/>
          <w:color w:val="000000"/>
          <w:sz w:val="28"/>
          <w:szCs w:val="28"/>
          <w:lang w:val="uk-UA"/>
        </w:rPr>
      </w:pPr>
      <w:r>
        <w:rPr>
          <w:rFonts w:eastAsia="" w:cs="Times New Roman" w:eastAsiaTheme="minorEastAsia" w:ascii="Times New Roman" w:hAnsi="Times New Roman"/>
          <w:color w:val="000000"/>
          <w:sz w:val="28"/>
          <w:szCs w:val="28"/>
          <w:lang w:val="uk-UA"/>
        </w:rPr>
      </w:r>
    </w:p>
    <w:p>
      <w:pPr>
        <w:pStyle w:val="ListParagraph"/>
        <w:ind w:left="1364" w:hanging="0"/>
        <w:rPr>
          <w:rFonts w:ascii="Times New Roman" w:hAnsi="Times New Roman" w:eastAsia="" w:cs="Times New Roman" w:eastAsiaTheme="minorEastAsia"/>
          <w:color w:val="000000"/>
          <w:sz w:val="28"/>
          <w:szCs w:val="28"/>
          <w:lang w:val="uk-UA"/>
        </w:rPr>
      </w:pPr>
      <w:r>
        <w:rPr>
          <w:rFonts w:eastAsia="" w:cs="Times New Roman" w:eastAsiaTheme="minorEastAsia" w:ascii="Times New Roman" w:hAnsi="Times New Roman"/>
          <w:color w:val="000000"/>
          <w:sz w:val="28"/>
          <w:szCs w:val="28"/>
          <w:lang w:val="uk-UA"/>
        </w:rPr>
      </w:r>
    </w:p>
    <w:p>
      <w:pPr>
        <w:pStyle w:val="ListParagraph"/>
        <w:ind w:left="1364" w:hanging="0"/>
        <w:rPr>
          <w:rFonts w:ascii="Times New Roman" w:hAnsi="Times New Roman" w:eastAsia="" w:cs="Times New Roman" w:eastAsiaTheme="minorEastAsia"/>
          <w:color w:val="000000"/>
          <w:sz w:val="28"/>
          <w:szCs w:val="28"/>
          <w:lang w:val="uk-UA"/>
        </w:rPr>
      </w:pPr>
      <w:r>
        <w:rPr>
          <w:rFonts w:eastAsia="" w:cs="Times New Roman" w:eastAsiaTheme="minorEastAsia" w:ascii="Times New Roman" w:hAnsi="Times New Roman"/>
          <w:color w:val="000000"/>
          <w:sz w:val="28"/>
          <w:szCs w:val="28"/>
          <w:lang w:val="uk-UA"/>
        </w:rPr>
      </w:r>
    </w:p>
    <w:p>
      <w:pPr>
        <w:pStyle w:val="ListParagraph"/>
        <w:ind w:left="1364" w:hanging="0"/>
        <w:rPr>
          <w:rFonts w:ascii="Times New Roman" w:hAnsi="Times New Roman" w:eastAsia="" w:cs="Times New Roman" w:eastAsiaTheme="minorEastAsia"/>
          <w:color w:val="000000"/>
          <w:sz w:val="28"/>
          <w:szCs w:val="28"/>
          <w:lang w:val="uk-UA"/>
        </w:rPr>
      </w:pPr>
      <w:r>
        <w:rPr>
          <w:rFonts w:eastAsia="" w:cs="Times New Roman" w:eastAsiaTheme="minorEastAsia" w:ascii="Times New Roman" w:hAnsi="Times New Roman"/>
          <w:color w:val="000000"/>
          <w:sz w:val="28"/>
          <w:szCs w:val="28"/>
          <w:lang w:val="uk-UA"/>
        </w:rPr>
      </w:r>
    </w:p>
    <w:p>
      <w:pPr>
        <w:pStyle w:val="ListParagraph"/>
        <w:numPr>
          <w:ilvl w:val="0"/>
          <w:numId w:val="4"/>
        </w:numPr>
        <w:rPr/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Маємо два числа: 1)3,17 і 20,56; 2) 56,5 і 2; 3) 147,65 і 45,13;</w:t>
      </w:r>
    </w:p>
    <w:p>
      <w:pPr>
        <w:pStyle w:val="ListParagraph"/>
        <w:ind w:left="644" w:hanging="0"/>
        <w:rPr/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Задачею програми буде порахувати скільки цілих чисел розташовано між числами;</w:t>
      </w:r>
    </w:p>
    <w:p>
      <w:pPr>
        <w:pStyle w:val="ListParagraph"/>
        <w:ind w:left="644" w:hanging="0"/>
        <w:rPr>
          <w:rFonts w:ascii="Times New Roman" w:hAnsi="Times New Roman" w:eastAsia="" w:cs="Times New Roman" w:eastAsiaTheme="minorEastAsia"/>
          <w:color w:val="000000"/>
          <w:sz w:val="28"/>
          <w:szCs w:val="28"/>
          <w:lang w:val="uk-UA"/>
        </w:rPr>
      </w:pPr>
      <w:r>
        <w:rPr/>
      </w:r>
    </w:p>
    <w:p>
      <w:pPr>
        <w:pStyle w:val="ListParagraph"/>
        <w:ind w:left="644" w:hanging="0"/>
        <w:rPr>
          <w:rFonts w:ascii="Times New Roman" w:hAnsi="Times New Roman" w:eastAsia="" w:cs="Times New Roman" w:eastAsiaTheme="minorEastAsia"/>
          <w:color w:val="000000"/>
          <w:sz w:val="28"/>
          <w:szCs w:val="28"/>
          <w:lang w:val="uk-UA"/>
        </w:rPr>
      </w:pPr>
      <w:r>
        <w:rPr/>
        <w:drawing>
          <wp:anchor behindDoc="0" distT="0" distB="0" distL="133350" distR="122555" simplePos="0" locked="0" layoutInCell="1" allowOverlap="1" relativeHeight="2">
            <wp:simplePos x="0" y="0"/>
            <wp:positionH relativeFrom="column">
              <wp:posOffset>533400</wp:posOffset>
            </wp:positionH>
            <wp:positionV relativeFrom="paragraph">
              <wp:posOffset>-64135</wp:posOffset>
            </wp:positionV>
            <wp:extent cx="4849495" cy="728345"/>
            <wp:effectExtent l="0" t="0" r="0" b="0"/>
            <wp:wrapTopAndBottom/>
            <wp:docPr id="4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9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ind w:left="644" w:hanging="0"/>
        <w:rPr>
          <w:rFonts w:ascii="Times New Roman" w:hAnsi="Times New Roman" w:eastAsia="" w:cs="Times New Roman" w:eastAsiaTheme="minorEastAsia"/>
          <w:color w:val="000000"/>
          <w:sz w:val="28"/>
          <w:szCs w:val="28"/>
          <w:lang w:val="uk-UA"/>
        </w:rPr>
      </w:pPr>
      <w:r>
        <w:rPr>
          <w:rFonts w:eastAsia="" w:cs="Times New Roman" w:eastAsiaTheme="minorEastAsia" w:ascii="Times New Roman" w:hAnsi="Times New Roman"/>
          <w:color w:val="000000"/>
          <w:sz w:val="28"/>
          <w:szCs w:val="28"/>
          <w:lang w:val="uk-UA"/>
        </w:rPr>
      </w:r>
    </w:p>
    <w:p>
      <w:pPr>
        <w:pStyle w:val="ListParagraph"/>
        <w:ind w:left="644" w:hanging="0"/>
        <w:rPr>
          <w:rFonts w:ascii="Times New Roman" w:hAnsi="Times New Roman" w:eastAsia="" w:cs="Times New Roman" w:eastAsiaTheme="minorEastAsia"/>
          <w:color w:val="000000"/>
          <w:sz w:val="28"/>
          <w:szCs w:val="28"/>
          <w:lang w:val="uk-UA"/>
        </w:rPr>
      </w:pPr>
      <w:r>
        <w:rPr>
          <w:rFonts w:eastAsia="" w:cs="Times New Roman" w:eastAsiaTheme="minorEastAsia" w:ascii="Times New Roman" w:hAnsi="Times New Roman"/>
          <w:color w:val="000000"/>
          <w:sz w:val="28"/>
          <w:szCs w:val="28"/>
          <w:lang w:val="uk-UA"/>
        </w:rPr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Написати програму, яка б переводила введене число у 1) двійкову систему числення; 2) шістнадцяткову систему числення.</w:t>
      </w:r>
    </w:p>
    <w:p>
      <w:pPr>
        <w:pStyle w:val="ListParagraph"/>
        <w:ind w:left="644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644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drawing>
          <wp:anchor behindDoc="0" distT="0" distB="0" distL="133350" distR="122555" simplePos="0" locked="0" layoutInCell="1" allowOverlap="1" relativeHeight="8">
            <wp:simplePos x="0" y="0"/>
            <wp:positionH relativeFrom="column">
              <wp:posOffset>533400</wp:posOffset>
            </wp:positionH>
            <wp:positionV relativeFrom="paragraph">
              <wp:posOffset>-8890</wp:posOffset>
            </wp:positionV>
            <wp:extent cx="4411345" cy="956310"/>
            <wp:effectExtent l="0" t="0" r="0" b="0"/>
            <wp:wrapTopAndBottom/>
            <wp:docPr id="5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ind w:left="644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644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drawing>
          <wp:anchor behindDoc="0" distT="0" distB="0" distL="133350" distR="114300" simplePos="0" locked="0" layoutInCell="1" allowOverlap="1" relativeHeight="5">
            <wp:simplePos x="0" y="0"/>
            <wp:positionH relativeFrom="margin">
              <wp:posOffset>636905</wp:posOffset>
            </wp:positionH>
            <wp:positionV relativeFrom="margin">
              <wp:posOffset>5680710</wp:posOffset>
            </wp:positionV>
            <wp:extent cx="2385060" cy="905510"/>
            <wp:effectExtent l="0" t="0" r="0" b="0"/>
            <wp:wrapTopAndBottom/>
            <wp:docPr id="6" name="Рисунок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на вході маємо текст і число(ціле). Задачею програми буде вивести добуток тексту на число. Результат представити в круглих дужках.</w:t>
      </w:r>
    </w:p>
    <w:p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 xml:space="preserve">На вході маємо текст (позначимо змінну як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en-US"/>
        </w:rPr>
        <w:t>txt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)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 xml:space="preserve">і число (ціле, змінну позначити як а). Задачею програми буде виконати наступні дії: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1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 xml:space="preserve">)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en-US"/>
        </w:rPr>
        <w:t>a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>*’!’+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en-US"/>
        </w:rPr>
        <w:t>txt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>+(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en-US"/>
        </w:rPr>
        <w:t>a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 xml:space="preserve">-1)*’!’ ;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2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>) (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en-US"/>
        </w:rPr>
        <w:t>a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>*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5</m:t>
        </m:r>
      </m:oMath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>)*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en-US"/>
        </w:rPr>
        <w:t>txt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 xml:space="preserve">.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 xml:space="preserve"> Результат вивести у квадратних дужках.</w:t>
      </w:r>
    </w:p>
    <w:p>
      <w:pPr>
        <w:pStyle w:val="ListParagraph"/>
        <w:ind w:left="644" w:hanging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drawing>
          <wp:anchor behindDoc="0" distT="0" distB="0" distL="133350" distR="114300" simplePos="0" locked="0" layoutInCell="1" allowOverlap="1" relativeHeight="4">
            <wp:simplePos x="0" y="0"/>
            <wp:positionH relativeFrom="margin">
              <wp:posOffset>577850</wp:posOffset>
            </wp:positionH>
            <wp:positionV relativeFrom="margin">
              <wp:posOffset>7763510</wp:posOffset>
            </wp:positionV>
            <wp:extent cx="3028950" cy="575945"/>
            <wp:effectExtent l="0" t="0" r="0" b="0"/>
            <wp:wrapTopAndBottom/>
            <wp:docPr id="7" name="Рисунок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ind w:left="0" w:firstLine="284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  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Творчі вправи.</w:t>
      </w:r>
    </w:p>
    <w:p>
      <w:pPr>
        <w:pStyle w:val="NormalWeb"/>
        <w:shd w:val="clear" w:color="auto" w:fill="FFFFFF"/>
        <w:spacing w:beforeAutospacing="0" w:before="0" w:afterAutospacing="0" w:after="120"/>
        <w:ind w:firstLine="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Створити новий файл </w:t>
      </w:r>
      <w:r>
        <w:rPr>
          <w:color w:val="000000"/>
          <w:sz w:val="28"/>
          <w:szCs w:val="28"/>
          <w:lang w:val="en-US"/>
        </w:rPr>
        <w:t>Python</w:t>
      </w:r>
      <w:r>
        <w:rPr>
          <w:color w:val="000000"/>
          <w:sz w:val="28"/>
          <w:szCs w:val="28"/>
          <w:lang w:val="uk-UA"/>
        </w:rPr>
        <w:t xml:space="preserve"> за допомогою середовища розробки програмного забезпечення </w:t>
      </w:r>
      <w:r>
        <w:rPr>
          <w:color w:val="000000"/>
          <w:sz w:val="28"/>
          <w:szCs w:val="28"/>
          <w:lang w:val="en-US"/>
        </w:rPr>
        <w:t>IDLE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Створити вікно із 4 кнопками, із відповідним текстом «поділити», «помножити», «відняти», «додати». Користувач вводить два числа із клавіатури , появляється вікно із кнопками, натискаючи мишкою на кнопку виконується відповідна арифметична операція. Результат виконання арифметичної дії виводиться окремим повідомленням. Можна до нашого калькулятора додати такі функції як: модуль від числа, знайти максимальне (мінімальне) число, округлити число. Властивості колір, розмір, положення обрати самостійно для всіх об’єктів.</w:t>
      </w:r>
    </w:p>
    <w:p>
      <w:pPr>
        <w:pStyle w:val="NormalWeb"/>
        <w:shd w:val="clear" w:color="auto" w:fill="FFFFFF"/>
        <w:spacing w:beforeAutospacing="0" w:before="0" w:afterAutospacing="0" w:after="120"/>
        <w:ind w:firstLine="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ListParagraph"/>
        <w:numPr>
          <w:ilvl w:val="1"/>
          <w:numId w:val="2"/>
        </w:numPr>
        <w:ind w:left="0" w:firstLine="284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Підсумки ур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оку.</w:t>
      </w:r>
    </w:p>
    <w:p>
      <w:pPr>
        <w:pStyle w:val="ListParagraph"/>
        <w:ind w:left="284" w:hanging="0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Ще раз прочитати умову творчої вправи, відповісти на питання учнів. Поетапно розібрати задачу і написати план її виконання.</w:t>
        <w:br/>
      </w:r>
    </w:p>
    <w:p>
      <w:pPr>
        <w:pStyle w:val="ListParagraph"/>
        <w:numPr>
          <w:ilvl w:val="1"/>
          <w:numId w:val="2"/>
        </w:numPr>
        <w:ind w:left="0" w:firstLine="284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Домашнє завдання.</w:t>
      </w:r>
    </w:p>
    <w:p>
      <w:pPr>
        <w:pStyle w:val="ListParagraph"/>
        <w:numPr>
          <w:ilvl w:val="1"/>
          <w:numId w:val="1"/>
        </w:numPr>
        <w:ind w:left="0"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Повторити конспект у зошиті.</w:t>
      </w:r>
    </w:p>
    <w:p>
      <w:pPr>
        <w:pStyle w:val="ListParagraph"/>
        <w:numPr>
          <w:ilvl w:val="1"/>
          <w:numId w:val="1"/>
        </w:numPr>
        <w:ind w:left="0"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Доробити творче завдання, зберегти на флешку.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ПРАКТИЧНІ ЗАВДАННЯ ДЛЯ УЧНІВ НА ТЕМУ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СПІВВІДНОШЕННЯ ТИПІВ ДАНИХ ТА ЕЛЕМЕНТІВ ДЛЯ ВВЕДЕННЯ ДАНИХ, ЗЧИТУВАННЯ ДАНИХ З ЕЛЕМЕНТІВ ВВЕДЕННЯ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  <w:t>.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Створити новий файл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Python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за допомогою середовища розробки програмного забезпечення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IDLE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Створіть програму за даною задачею: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На вході маємо число а, яке буде запитуватися у користувача. Задачею програми буде порахувати значення виразу </w:t>
      </w:r>
      <w:r>
        <w:rPr/>
      </w:r>
      <m:oMath xmlns:m="http://schemas.openxmlformats.org/officeDocument/2006/math">
        <m:f>
          <m:num>
            <m:s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4</m:t>
            </m:r>
          </m:den>
        </m:f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5</m:t>
        </m:r>
      </m:oMath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. Додати повідомлення за бажанням.</w:t>
      </w:r>
    </w:p>
    <w:p>
      <w:pPr>
        <w:pStyle w:val="ListParagraph"/>
        <w:numPr>
          <w:ilvl w:val="0"/>
          <w:numId w:val="5"/>
        </w:numPr>
        <w:ind w:left="851" w:firstLine="14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На вході  маємо три числа, програма повинна вивести максимальне та мінімальне з цих трьох чисел.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 xml:space="preserve">На вході число а. Написати програму розв’язання рівняння 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7x-a=0;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45</m:t>
            </m:r>
          </m:num>
          <m:den>
            <m:r>
              <w:rPr>
                <w:rFonts w:ascii="Cambria Math" w:hAnsi="Cambria Math"/>
              </w:rPr>
              <m:t xml:space="preserve">ax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</m:oMath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a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</m:t>
        </m:r>
      </m:oMath>
    </w:p>
    <w:p>
      <w:pPr>
        <w:pStyle w:val="ListParagraph"/>
        <w:ind w:left="1364" w:hanging="0"/>
        <w:rPr>
          <w:rFonts w:ascii="Times New Roman" w:hAnsi="Times New Roman" w:eastAsia="" w:cs="Times New Roman" w:eastAsiaTheme="minorEastAsia"/>
          <w:color w:val="000000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 xml:space="preserve">Результатом роботи програми буде знайти </w:t>
      </w:r>
      <w:r>
        <w:rPr>
          <w:rFonts w:eastAsia="" w:cs="Times New Roman" w:ascii="Times New Roman" w:hAnsi="Times New Roman" w:eastAsiaTheme="minorEastAsia"/>
          <w:i/>
          <w:color w:val="000000"/>
          <w:sz w:val="28"/>
          <w:szCs w:val="28"/>
          <w:lang w:val="en-US"/>
        </w:rPr>
        <w:t>x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 xml:space="preserve">та вивести його значення після тексту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>“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en-US"/>
        </w:rPr>
        <w:t>x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>=”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Маємо два числа: 1)3,17 і 20,56; 2) 56,5 і 2; 3) 147,65 і 34+45,13;</w:t>
      </w:r>
    </w:p>
    <w:p>
      <w:pPr>
        <w:pStyle w:val="ListParagraph"/>
        <w:ind w:left="644" w:hanging="0"/>
        <w:rPr>
          <w:rFonts w:ascii="Times New Roman" w:hAnsi="Times New Roman" w:eastAsia="" w:cs="Times New Roman" w:eastAsiaTheme="minorEastAsia"/>
          <w:color w:val="000000"/>
          <w:sz w:val="28"/>
          <w:szCs w:val="28"/>
          <w:lang w:val="uk-UA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Задачею програми буде порахувати скільки цілих чисел розташовано між числами;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Написати програму, яка б переводила введене число у 1) двійкову систему числення; 2) шістнадцяткову систему числення.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на вході маємо текст і число(ціле). Задачею програми буде вивести добуток тексту на число. Результат представити в круглих дужках.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 xml:space="preserve">На вході маємо текст (позначимо змінну як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en-US"/>
        </w:rPr>
        <w:t>txt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)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і число (ціле, змінну позначити як а). Задачею програми буде виконати наступні дії: 1) ‘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>|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en-US"/>
        </w:rPr>
        <w:t>a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>*’!’+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en-US"/>
        </w:rPr>
        <w:t>txt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>+(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en-US"/>
        </w:rPr>
        <w:t>a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 xml:space="preserve">-1)*’!’ ;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>2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>) (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en-US"/>
        </w:rPr>
        <w:t>a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>*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5</m:t>
        </m:r>
      </m:oMath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>)*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en-US"/>
        </w:rPr>
        <w:t>txt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 xml:space="preserve">.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/>
        </w:rPr>
        <w:t xml:space="preserve"> Результат вивести у квадратних дужках.</w:t>
      </w:r>
    </w:p>
    <w:p>
      <w:pPr>
        <w:pStyle w:val="ListParagraph"/>
        <w:ind w:left="644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Творчі вправи.</w:t>
      </w:r>
    </w:p>
    <w:p>
      <w:pPr>
        <w:pStyle w:val="NormalWeb"/>
        <w:shd w:val="clear" w:color="auto" w:fill="FFFFFF"/>
        <w:spacing w:beforeAutospacing="0" w:before="0" w:afterAutospacing="0" w:after="120"/>
        <w:ind w:left="644" w:hang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Створити новий файл </w:t>
      </w:r>
      <w:r>
        <w:rPr>
          <w:color w:val="000000"/>
          <w:sz w:val="28"/>
          <w:szCs w:val="28"/>
          <w:lang w:val="en-US"/>
        </w:rPr>
        <w:t>Python</w:t>
      </w:r>
      <w:r>
        <w:rPr>
          <w:color w:val="000000"/>
          <w:sz w:val="28"/>
          <w:szCs w:val="28"/>
          <w:lang w:val="uk-UA"/>
        </w:rPr>
        <w:t xml:space="preserve"> за допомогою середовища розробки програмного забезпечення </w:t>
      </w:r>
      <w:r>
        <w:rPr>
          <w:color w:val="000000"/>
          <w:sz w:val="28"/>
          <w:szCs w:val="28"/>
          <w:lang w:val="en-US"/>
        </w:rPr>
        <w:t>IDLE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Створити вікно із 4 кнопками, із відповідним текстом «поділити», «помножити», «відняти», «додати». Користувач вводить два числа із клавіатури , появляється вікно із кнопками, натискаючи мишкою на кнопку виконується відповідна арифметична операція. Результат виконання арифметичної дії виводиться окремим повідомленням. Можна до нашого калькулятора додати такі функції як: модуль від числа, знайти максимальне (мінімальне) число, округлити число. Властивості колір, розмір, положення обрати самостійно для всіх об’єктів.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8"/>
        <w:b w:val="false"/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rFonts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rFonts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rFonts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rFonts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rFonts w:cs="Symbol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z w:val="28"/>
        <w:i w:val="false"/>
        <w:b w:val="false"/>
        <w:rFonts w:ascii="Times New Roman" w:hAnsi="Times New Roman" w:eastAsia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364" w:hanging="360"/>
      </w:pPr>
      <w:rPr>
        <w:sz w:val="28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3ff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32611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326114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3261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cb1806"/>
    <w:rPr>
      <w:color w:val="808080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ascii="Times New Roman" w:hAnsi="Times New Roman"/>
      <w:b w:val="false"/>
      <w:sz w:val="28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eastAsia="Calibri" w:cs="Times New Roman"/>
    </w:rPr>
  </w:style>
  <w:style w:type="character" w:styleId="ListLabel11">
    <w:name w:val="ListLabel 11"/>
    <w:qFormat/>
    <w:rPr>
      <w:rFonts w:ascii="Times New Roman" w:hAnsi="Times New Roman" w:eastAsia="Calibri" w:cs="Times New Roman"/>
      <w:b w:val="false"/>
      <w:i w:val="false"/>
      <w:sz w:val="28"/>
    </w:rPr>
  </w:style>
  <w:style w:type="character" w:styleId="ListLabel12">
    <w:name w:val="ListLabel 12"/>
    <w:qFormat/>
    <w:rPr>
      <w:rFonts w:ascii="Times New Roman" w:hAnsi="Times New Roman"/>
      <w:b/>
      <w:sz w:val="28"/>
    </w:rPr>
  </w:style>
  <w:style w:type="character" w:styleId="ListLabel13">
    <w:name w:val="ListLabel 13"/>
    <w:qFormat/>
    <w:rPr>
      <w:rFonts w:cs="Symbol"/>
      <w:sz w:val="20"/>
    </w:rPr>
  </w:style>
  <w:style w:type="character" w:styleId="ListLabel14">
    <w:name w:val="ListLabel 14"/>
    <w:qFormat/>
    <w:rPr>
      <w:rFonts w:ascii="Times New Roman" w:hAnsi="Times New Roman"/>
      <w:b w:val="false"/>
      <w:sz w:val="28"/>
    </w:rPr>
  </w:style>
  <w:style w:type="character" w:styleId="ListLabel15">
    <w:name w:val="ListLabel 15"/>
    <w:qFormat/>
    <w:rPr>
      <w:rFonts w:cs="Symbol"/>
      <w:sz w:val="20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Symbol"/>
      <w:sz w:val="20"/>
    </w:rPr>
  </w:style>
  <w:style w:type="character" w:styleId="ListLabel18">
    <w:name w:val="ListLabel 18"/>
    <w:qFormat/>
    <w:rPr>
      <w:rFonts w:cs="Symbol"/>
      <w:sz w:val="20"/>
    </w:rPr>
  </w:style>
  <w:style w:type="character" w:styleId="ListLabel19">
    <w:name w:val="ListLabel 19"/>
    <w:qFormat/>
    <w:rPr>
      <w:rFonts w:cs="Symbol"/>
      <w:sz w:val="20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Symbol"/>
      <w:sz w:val="20"/>
    </w:rPr>
  </w:style>
  <w:style w:type="character" w:styleId="ListLabel22">
    <w:name w:val="ListLabel 22"/>
    <w:qFormat/>
    <w:rPr>
      <w:rFonts w:eastAsia="Calibri" w:cs="Times New Roman"/>
    </w:rPr>
  </w:style>
  <w:style w:type="character" w:styleId="ListLabel23">
    <w:name w:val="ListLabel 23"/>
    <w:qFormat/>
    <w:rPr>
      <w:rFonts w:ascii="Times New Roman" w:hAnsi="Times New Roman" w:eastAsia="Calibri" w:cs="Times New Roman"/>
      <w:b w:val="false"/>
      <w:i w:val="false"/>
      <w:sz w:val="28"/>
    </w:rPr>
  </w:style>
  <w:style w:type="character" w:styleId="ListLabel24">
    <w:name w:val="ListLabel 24"/>
    <w:qFormat/>
    <w:rPr>
      <w:rFonts w:ascii="Times New Roman" w:hAnsi="Times New Roman"/>
      <w:b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26114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3261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32611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2611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6</Pages>
  <Words>1008</Words>
  <Characters>6235</Characters>
  <CharactersWithSpaces>7159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2018-07-23T09:01:00Z</dcterms:created>
  <dc:creator>Svitlana</dc:creator>
  <dc:description/>
  <dc:language>uk-UA</dc:language>
  <cp:lastModifiedBy/>
  <dcterms:modified xsi:type="dcterms:W3CDTF">2020-01-22T08:49:39Z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